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D26FB3" w:rsidRPr="00C03001" w14:paraId="528A6555" w14:textId="72BF5D4B">
      <w:pPr>
        <w:jc w:val="center"/>
        <w:rPr>
          <w:lang w:val="lv-LV"/>
        </w:rPr>
      </w:pPr>
      <w:r>
        <w:rPr>
          <w:lang w:val="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6.4pt">
            <v:imagedata r:id="rId5" r:href="rId6" o:title=""/>
          </v:shape>
        </w:pict>
      </w:r>
    </w:p>
    <w:p w:rsidR="00D26FB3" w:rsidRPr="00C03001" w14:paraId="225E3D74" w14:textId="77777777">
      <w:pPr>
        <w:jc w:val="center"/>
        <w:rPr>
          <w:sz w:val="6"/>
          <w:szCs w:val="6"/>
          <w:lang w:val="lv-LV"/>
        </w:rPr>
      </w:pPr>
    </w:p>
    <w:p w:rsidR="00FD5B43" w:rsidRPr="00C03001" w:rsidP="00112951" w14:paraId="1468613C" w14:textId="77777777">
      <w:pPr>
        <w:spacing w:after="100"/>
        <w:jc w:val="center"/>
        <w:rPr>
          <w:caps/>
          <w:sz w:val="36"/>
          <w:szCs w:val="36"/>
          <w:lang w:val="lv-LV"/>
        </w:rPr>
      </w:pPr>
      <w:r w:rsidRPr="00C03001">
        <w:rPr>
          <w:caps/>
          <w:sz w:val="36"/>
          <w:szCs w:val="36"/>
          <w:lang w:val="lv-LV"/>
        </w:rPr>
        <w:fldChar w:fldCharType="begin"/>
      </w:r>
      <w:r w:rsidRPr="00C03001">
        <w:rPr>
          <w:caps/>
          <w:sz w:val="36"/>
          <w:szCs w:val="36"/>
          <w:lang w:val="lv-LV"/>
        </w:rPr>
        <w:instrText xml:space="preserve"> DOCPROPERTY  STRV_NOSAUKUMS  \* MERGEFORMAT </w:instrText>
      </w:r>
      <w:r w:rsidRPr="00C03001">
        <w:rPr>
          <w:caps/>
          <w:sz w:val="36"/>
          <w:szCs w:val="36"/>
          <w:lang w:val="lv-LV"/>
        </w:rPr>
        <w:fldChar w:fldCharType="separate"/>
      </w:r>
      <w:r w:rsidRPr="00C03001">
        <w:rPr>
          <w:caps/>
          <w:sz w:val="36"/>
          <w:szCs w:val="36"/>
          <w:lang w:val="lv-LV"/>
        </w:rPr>
        <w:t>Rīgas bērnu un jauniešu centrs "Auseklis"</w:t>
      </w:r>
      <w:r w:rsidRPr="00C03001">
        <w:rPr>
          <w:caps/>
          <w:sz w:val="36"/>
          <w:szCs w:val="36"/>
          <w:lang w:val="lv-LV"/>
        </w:rPr>
        <w:fldChar w:fldCharType="end"/>
      </w:r>
    </w:p>
    <w:p w:rsidR="00D26FB3" w:rsidRPr="00C03001" w:rsidP="00702070" w14:paraId="03670953" w14:textId="77777777">
      <w:pPr>
        <w:tabs>
          <w:tab w:val="left" w:pos="3960"/>
        </w:tabs>
        <w:jc w:val="center"/>
        <w:rPr>
          <w:sz w:val="22"/>
          <w:szCs w:val="22"/>
          <w:lang w:val="lv-LV"/>
        </w:rPr>
      </w:pPr>
      <w:r w:rsidRPr="00C03001">
        <w:rPr>
          <w:sz w:val="22"/>
          <w:szCs w:val="22"/>
          <w:lang w:val="lv-LV"/>
        </w:rPr>
        <w:t>Silciema</w:t>
      </w:r>
      <w:r w:rsidRPr="00C03001">
        <w:rPr>
          <w:sz w:val="22"/>
          <w:szCs w:val="22"/>
          <w:lang w:val="lv-LV"/>
        </w:rPr>
        <w:t xml:space="preserve"> iela 3, Rīga, LV-1024, tālrunis 67181083, e</w:t>
      </w:r>
      <w:r w:rsidRPr="00C03001">
        <w:rPr>
          <w:sz w:val="22"/>
          <w:szCs w:val="22"/>
          <w:lang w:val="lv-LV"/>
        </w:rPr>
        <w:noBreakHyphen/>
        <w:t>pasts: bjcauseklis@riga.lv</w:t>
      </w:r>
    </w:p>
    <w:p w:rsidR="00AB31DF" w:rsidRPr="00C03001" w:rsidP="00702070" w14:paraId="22DD766B" w14:textId="77777777">
      <w:pPr>
        <w:tabs>
          <w:tab w:val="left" w:pos="3960"/>
        </w:tabs>
        <w:jc w:val="center"/>
        <w:rPr>
          <w:sz w:val="26"/>
          <w:szCs w:val="26"/>
          <w:lang w:val="lv-LV"/>
        </w:rPr>
      </w:pPr>
    </w:p>
    <w:p w:rsidR="006A10A6" w:rsidRPr="00C03001" w:rsidP="00C26877" w14:paraId="2514A25E" w14:textId="77777777">
      <w:pPr>
        <w:tabs>
          <w:tab w:val="left" w:pos="1440"/>
          <w:tab w:val="center" w:pos="4629"/>
        </w:tabs>
        <w:jc w:val="center"/>
        <w:rPr>
          <w:caps/>
          <w:sz w:val="34"/>
          <w:szCs w:val="34"/>
          <w:lang w:val="lv-LV"/>
        </w:rPr>
      </w:pPr>
      <w:r w:rsidRPr="00C03001">
        <w:rPr>
          <w:caps/>
          <w:sz w:val="34"/>
          <w:szCs w:val="34"/>
          <w:lang w:val="lv-LV"/>
        </w:rPr>
        <w:t>NOLIKUMS</w:t>
      </w:r>
    </w:p>
    <w:p w:rsidR="00C26877" w:rsidRPr="00C03001" w:rsidP="00C26877" w14:paraId="23A5AC2B" w14:textId="77777777">
      <w:pPr>
        <w:jc w:val="center"/>
        <w:rPr>
          <w:sz w:val="16"/>
          <w:szCs w:val="16"/>
          <w:lang w:val="lv-LV"/>
        </w:rPr>
      </w:pPr>
    </w:p>
    <w:p w:rsidR="00C26877" w:rsidRPr="00C03001" w:rsidP="00C26877" w14:paraId="25CAB40E" w14:textId="77777777">
      <w:pPr>
        <w:tabs>
          <w:tab w:val="left" w:pos="1440"/>
          <w:tab w:val="center" w:pos="4629"/>
        </w:tabs>
        <w:jc w:val="center"/>
        <w:rPr>
          <w:sz w:val="26"/>
          <w:szCs w:val="26"/>
          <w:lang w:val="lv-LV"/>
        </w:rPr>
      </w:pPr>
      <w:r w:rsidRPr="00C03001">
        <w:rPr>
          <w:sz w:val="26"/>
          <w:szCs w:val="26"/>
          <w:lang w:val="lv-LV"/>
        </w:rPr>
        <w:t>Rīgā</w:t>
      </w:r>
    </w:p>
    <w:p w:rsidR="00C26877" w:rsidRPr="00C03001" w:rsidP="00C26877" w14:paraId="6C6A4D08" w14:textId="77777777">
      <w:pPr>
        <w:tabs>
          <w:tab w:val="left" w:pos="1440"/>
          <w:tab w:val="center" w:pos="4629"/>
        </w:tabs>
        <w:rPr>
          <w:sz w:val="26"/>
          <w:szCs w:val="26"/>
          <w:lang w:val="lv-LV"/>
        </w:rPr>
      </w:pPr>
    </w:p>
    <w:tbl>
      <w:tblPr>
        <w:tblW w:w="9747" w:type="dxa"/>
        <w:tblLayout w:type="fixed"/>
        <w:tblLook w:val="0000"/>
      </w:tblPr>
      <w:tblGrid>
        <w:gridCol w:w="2660"/>
        <w:gridCol w:w="3402"/>
        <w:gridCol w:w="3685"/>
      </w:tblGrid>
      <w:tr w14:paraId="69DC6842" w14:textId="77777777" w:rsidTr="00D35D12">
        <w:tblPrEx>
          <w:tblW w:w="9747" w:type="dxa"/>
          <w:tblLayout w:type="fixed"/>
          <w:tblLook w:val="0000"/>
        </w:tblPrEx>
        <w:tc>
          <w:tcPr>
            <w:tcW w:w="2660" w:type="dxa"/>
          </w:tcPr>
          <w:p w:rsidR="00C26877" w:rsidRPr="00C03001" w:rsidP="00D35D12" w14:paraId="451A24D7" w14:textId="77777777">
            <w:pPr>
              <w:tabs>
                <w:tab w:val="left" w:pos="360"/>
                <w:tab w:val="left" w:pos="3960"/>
              </w:tabs>
              <w:rPr>
                <w:sz w:val="26"/>
                <w:szCs w:val="26"/>
                <w:lang w:val="lv-LV"/>
              </w:rPr>
            </w:pPr>
            <w:r w:rsidRPr="00C03001">
              <w:rPr>
                <w:sz w:val="26"/>
                <w:szCs w:val="26"/>
                <w:lang w:val="lv-LV"/>
              </w:rPr>
              <w:fldChar w:fldCharType="begin"/>
            </w:r>
            <w:r w:rsidRPr="00C03001">
              <w:rPr>
                <w:sz w:val="26"/>
                <w:szCs w:val="26"/>
                <w:lang w:val="lv-LV"/>
              </w:rPr>
              <w:instrText xml:space="preserve"> DOCPROPERTY  REG_DATUMS  \* MERGEFORMAT </w:instrText>
            </w:r>
            <w:r w:rsidRPr="00C03001">
              <w:rPr>
                <w:sz w:val="26"/>
                <w:szCs w:val="26"/>
                <w:lang w:val="lv-LV"/>
              </w:rPr>
              <w:fldChar w:fldCharType="separate"/>
            </w:r>
            <w:r w:rsidRPr="00C03001">
              <w:rPr>
                <w:sz w:val="26"/>
                <w:szCs w:val="26"/>
                <w:lang w:val="lv-LV"/>
              </w:rPr>
              <w:t>08.05.2026.</w:t>
            </w:r>
            <w:r w:rsidRPr="00C03001">
              <w:rPr>
                <w:sz w:val="26"/>
                <w:szCs w:val="26"/>
                <w:lang w:val="lv-LV"/>
              </w:rPr>
              <w:fldChar w:fldCharType="end"/>
            </w:r>
          </w:p>
        </w:tc>
        <w:tc>
          <w:tcPr>
            <w:tcW w:w="3402" w:type="dxa"/>
          </w:tcPr>
          <w:p w:rsidR="00C26877" w:rsidRPr="00C03001" w:rsidP="00D35D12" w14:paraId="17042C8A" w14:textId="77777777">
            <w:pPr>
              <w:tabs>
                <w:tab w:val="left" w:pos="360"/>
                <w:tab w:val="left" w:pos="3960"/>
              </w:tabs>
              <w:jc w:val="center"/>
              <w:rPr>
                <w:sz w:val="26"/>
                <w:szCs w:val="26"/>
                <w:lang w:val="lv-LV"/>
              </w:rPr>
            </w:pPr>
          </w:p>
        </w:tc>
        <w:tc>
          <w:tcPr>
            <w:tcW w:w="3685" w:type="dxa"/>
          </w:tcPr>
          <w:p w:rsidR="00C26877" w:rsidRPr="00C03001" w:rsidP="00D35D12" w14:paraId="162D7B35" w14:textId="77777777">
            <w:pPr>
              <w:tabs>
                <w:tab w:val="left" w:pos="360"/>
                <w:tab w:val="left" w:pos="3960"/>
              </w:tabs>
              <w:jc w:val="right"/>
              <w:rPr>
                <w:sz w:val="26"/>
                <w:szCs w:val="26"/>
                <w:lang w:val="lv-LV"/>
              </w:rPr>
            </w:pPr>
            <w:r w:rsidRPr="00C03001">
              <w:rPr>
                <w:sz w:val="26"/>
                <w:szCs w:val="26"/>
                <w:lang w:val="lv-LV"/>
              </w:rPr>
              <w:t xml:space="preserve">Nr. </w:t>
            </w:r>
            <w:r w:rsidRPr="00C03001">
              <w:rPr>
                <w:sz w:val="26"/>
                <w:szCs w:val="26"/>
                <w:lang w:val="lv-LV"/>
              </w:rPr>
              <w:fldChar w:fldCharType="begin"/>
            </w:r>
            <w:r w:rsidRPr="00C03001">
              <w:rPr>
                <w:sz w:val="26"/>
                <w:szCs w:val="26"/>
                <w:lang w:val="lv-LV"/>
              </w:rPr>
              <w:instrText xml:space="preserve"> DOCPROPERTY  REG_NUMURS  \* MERGEFORMAT </w:instrText>
            </w:r>
            <w:r w:rsidRPr="00C03001">
              <w:rPr>
                <w:sz w:val="26"/>
                <w:szCs w:val="26"/>
                <w:lang w:val="lv-LV"/>
              </w:rPr>
              <w:fldChar w:fldCharType="separate"/>
            </w:r>
            <w:r w:rsidRPr="00C03001">
              <w:rPr>
                <w:sz w:val="26"/>
                <w:szCs w:val="26"/>
                <w:lang w:val="lv-LV"/>
              </w:rPr>
              <w:t>RBJCA-26-11-nos</w:t>
            </w:r>
            <w:r w:rsidRPr="00C03001">
              <w:rPr>
                <w:sz w:val="26"/>
                <w:szCs w:val="26"/>
                <w:lang w:val="lv-LV"/>
              </w:rPr>
              <w:fldChar w:fldCharType="end"/>
            </w:r>
          </w:p>
        </w:tc>
      </w:tr>
    </w:tbl>
    <w:p w:rsidR="00C26877" w:rsidRPr="00C03001" w:rsidP="00C26877" w14:paraId="57B3CDCF" w14:textId="30B038D3">
      <w:pPr>
        <w:ind w:firstLine="720"/>
        <w:jc w:val="both"/>
        <w:rPr>
          <w:sz w:val="26"/>
          <w:szCs w:val="26"/>
          <w:lang w:val="lv-LV"/>
        </w:rPr>
      </w:pPr>
    </w:p>
    <w:p w:rsidR="00DA5E30" w:rsidRPr="00C03001" w:rsidP="00C26877" w14:paraId="7380D4D6" w14:textId="77777777">
      <w:pPr>
        <w:ind w:firstLine="720"/>
        <w:jc w:val="both"/>
        <w:rPr>
          <w:sz w:val="26"/>
          <w:szCs w:val="26"/>
          <w:lang w:val="lv-LV"/>
        </w:rPr>
      </w:pPr>
    </w:p>
    <w:tbl>
      <w:tblPr>
        <w:tblW w:w="6008" w:type="dxa"/>
        <w:jc w:val="center"/>
        <w:tblLayout w:type="fixed"/>
        <w:tblLook w:val="0000"/>
      </w:tblPr>
      <w:tblGrid>
        <w:gridCol w:w="6008"/>
      </w:tblGrid>
      <w:tr w14:paraId="0D60697E" w14:textId="77777777" w:rsidTr="007E2FE2">
        <w:tblPrEx>
          <w:tblW w:w="6008" w:type="dxa"/>
          <w:jc w:val="center"/>
          <w:tblLayout w:type="fixed"/>
          <w:tblLook w:val="0000"/>
        </w:tblPrEx>
        <w:trPr>
          <w:jc w:val="center"/>
        </w:trPr>
        <w:tc>
          <w:tcPr>
            <w:tcW w:w="6008" w:type="dxa"/>
          </w:tcPr>
          <w:p w:rsidR="00C26877" w:rsidRPr="00C03001" w:rsidP="007E2FE2" w14:paraId="27EB6A79" w14:textId="77777777">
            <w:pPr>
              <w:jc w:val="center"/>
              <w:rPr>
                <w:b/>
                <w:bCs/>
                <w:i/>
                <w:iCs/>
                <w:sz w:val="28"/>
                <w:szCs w:val="28"/>
                <w:lang w:val="lv-LV"/>
              </w:rPr>
            </w:pPr>
            <w:r w:rsidRPr="00C03001">
              <w:rPr>
                <w:b/>
                <w:bCs/>
                <w:sz w:val="28"/>
                <w:szCs w:val="28"/>
                <w:lang w:val="lv-LV"/>
              </w:rPr>
              <w:fldChar w:fldCharType="begin"/>
            </w:r>
            <w:r w:rsidRPr="00C03001">
              <w:rPr>
                <w:b/>
                <w:bCs/>
                <w:sz w:val="28"/>
                <w:szCs w:val="28"/>
                <w:lang w:val="lv-LV"/>
              </w:rPr>
              <w:instrText xml:space="preserve"> DOCPROPERTY  DOK_ANOTACIJA  \* MERGEFORMAT </w:instrText>
            </w:r>
            <w:r w:rsidRPr="00C03001">
              <w:rPr>
                <w:b/>
                <w:bCs/>
                <w:sz w:val="28"/>
                <w:szCs w:val="28"/>
                <w:lang w:val="lv-LV"/>
              </w:rPr>
              <w:fldChar w:fldCharType="separate"/>
            </w:r>
            <w:r w:rsidRPr="00C03001">
              <w:rPr>
                <w:b/>
                <w:bCs/>
                <w:sz w:val="28"/>
                <w:szCs w:val="28"/>
                <w:lang w:val="lv-LV"/>
              </w:rPr>
              <w:t>Ģimenes dienas sporta svētki “Sporto ar mani!”</w:t>
            </w:r>
            <w:r w:rsidRPr="00C03001">
              <w:rPr>
                <w:b/>
                <w:bCs/>
                <w:sz w:val="28"/>
                <w:szCs w:val="28"/>
                <w:lang w:val="lv-LV"/>
              </w:rPr>
              <w:fldChar w:fldCharType="end"/>
            </w:r>
          </w:p>
        </w:tc>
      </w:tr>
    </w:tbl>
    <w:p w:rsidR="00C26877" w:rsidRPr="00C03001" w:rsidP="00C26877" w14:paraId="46BBCFD4" w14:textId="77777777">
      <w:pPr>
        <w:ind w:firstLine="720"/>
        <w:jc w:val="both"/>
        <w:rPr>
          <w:sz w:val="26"/>
          <w:szCs w:val="26"/>
          <w:lang w:val="lv-LV"/>
        </w:rPr>
      </w:pPr>
    </w:p>
    <w:p w:rsidR="007E2FE2" w:rsidRPr="00C03001" w:rsidP="007E2FE2" w14:paraId="28EB5A5C" w14:textId="77777777">
      <w:pPr>
        <w:spacing w:after="30"/>
        <w:rPr>
          <w:b/>
          <w:color w:val="000000"/>
          <w:sz w:val="26"/>
          <w:szCs w:val="22"/>
          <w:lang w:val="lv-LV" w:eastAsia="lv-LV"/>
        </w:rPr>
      </w:pPr>
    </w:p>
    <w:p w:rsidR="007E2FE2" w:rsidRPr="00C03001" w:rsidP="007E2FE2" w14:paraId="67F6515D" w14:textId="02F23042">
      <w:pPr>
        <w:keepNext/>
        <w:keepLines/>
        <w:numPr>
          <w:ilvl w:val="0"/>
          <w:numId w:val="3"/>
        </w:numPr>
        <w:tabs>
          <w:tab w:val="left" w:pos="360"/>
        </w:tabs>
        <w:ind w:left="0" w:firstLine="0"/>
        <w:jc w:val="center"/>
        <w:outlineLvl w:val="0"/>
        <w:rPr>
          <w:b/>
          <w:color w:val="000000"/>
          <w:sz w:val="26"/>
          <w:szCs w:val="26"/>
          <w:lang w:val="lv-LV" w:eastAsia="lv-LV"/>
        </w:rPr>
      </w:pPr>
      <w:r w:rsidRPr="00C03001">
        <w:rPr>
          <w:b/>
          <w:color w:val="000000"/>
          <w:sz w:val="26"/>
          <w:szCs w:val="26"/>
          <w:lang w:val="lv-LV" w:eastAsia="lv-LV"/>
        </w:rPr>
        <w:t>Vispārīgie jautājumi</w:t>
      </w:r>
    </w:p>
    <w:p w:rsidR="007E2FE2" w:rsidRPr="00C03001" w:rsidP="007E2FE2" w14:paraId="6F9C43BC" w14:textId="77777777">
      <w:pPr>
        <w:keepNext/>
        <w:keepLines/>
        <w:ind w:right="35"/>
        <w:jc w:val="both"/>
        <w:outlineLvl w:val="1"/>
        <w:rPr>
          <w:b/>
          <w:color w:val="000000"/>
          <w:sz w:val="26"/>
          <w:szCs w:val="22"/>
          <w:lang w:val="lv-LV" w:eastAsia="lv-LV"/>
        </w:rPr>
      </w:pPr>
    </w:p>
    <w:p w:rsidR="007E2FE2" w:rsidRPr="00C03001" w:rsidP="007E2FE2" w14:paraId="58DF732A" w14:textId="77777777">
      <w:pPr>
        <w:spacing w:after="5" w:line="268" w:lineRule="auto"/>
        <w:ind w:right="36" w:firstLine="360"/>
        <w:jc w:val="both"/>
        <w:rPr>
          <w:color w:val="000000"/>
          <w:sz w:val="26"/>
          <w:lang w:val="lv-LV" w:eastAsia="lv-LV"/>
        </w:rPr>
      </w:pPr>
      <w:r w:rsidRPr="00C03001">
        <w:rPr>
          <w:color w:val="000000"/>
          <w:sz w:val="26"/>
          <w:szCs w:val="26"/>
          <w:lang w:val="lv-LV" w:eastAsia="lv-LV"/>
        </w:rPr>
        <w:t xml:space="preserve">1. Šis nolikums nosaka kārtību, kādā norisināsies </w:t>
      </w:r>
      <w:r w:rsidRPr="00C03001">
        <w:rPr>
          <w:color w:val="000000"/>
          <w:sz w:val="26"/>
          <w:lang w:val="lv-LV" w:eastAsia="lv-LV"/>
        </w:rPr>
        <w:t>ģimenes dienas sporta svētki “</w:t>
      </w:r>
      <w:r w:rsidRPr="00C03001">
        <w:rPr>
          <w:sz w:val="26"/>
          <w:lang w:val="lv-LV" w:eastAsia="lv-LV"/>
        </w:rPr>
        <w:t>Sporto ar mani!</w:t>
      </w:r>
      <w:r w:rsidRPr="00C03001">
        <w:rPr>
          <w:color w:val="000000"/>
          <w:sz w:val="26"/>
          <w:lang w:val="lv-LV" w:eastAsia="lv-LV"/>
        </w:rPr>
        <w:t>”</w:t>
      </w:r>
      <w:r w:rsidRPr="00C03001">
        <w:rPr>
          <w:i/>
          <w:color w:val="000000"/>
          <w:sz w:val="26"/>
          <w:lang w:val="lv-LV" w:eastAsia="lv-LV"/>
        </w:rPr>
        <w:t xml:space="preserve"> </w:t>
      </w:r>
      <w:r w:rsidRPr="00C03001">
        <w:rPr>
          <w:color w:val="000000"/>
          <w:sz w:val="26"/>
          <w:lang w:val="lv-LV" w:eastAsia="lv-LV"/>
        </w:rPr>
        <w:t xml:space="preserve">(turpmāk – Sporta svētki). </w:t>
      </w:r>
    </w:p>
    <w:p w:rsidR="007E2FE2" w:rsidRPr="00C03001" w:rsidP="007E2FE2" w14:paraId="0F51F371" w14:textId="77777777">
      <w:pPr>
        <w:spacing w:after="5" w:line="268" w:lineRule="auto"/>
        <w:ind w:right="36" w:firstLine="360"/>
        <w:jc w:val="both"/>
        <w:rPr>
          <w:color w:val="000000"/>
          <w:sz w:val="26"/>
          <w:szCs w:val="26"/>
          <w:lang w:val="lv-LV" w:eastAsia="lv-LV"/>
        </w:rPr>
      </w:pPr>
    </w:p>
    <w:p w:rsidR="007E2FE2" w:rsidRPr="00C03001" w:rsidP="007E2FE2" w14:paraId="55F50014" w14:textId="77777777">
      <w:pPr>
        <w:spacing w:after="5" w:line="268" w:lineRule="auto"/>
        <w:ind w:right="36" w:firstLine="360"/>
        <w:jc w:val="both"/>
        <w:rPr>
          <w:color w:val="000000"/>
          <w:sz w:val="26"/>
          <w:szCs w:val="22"/>
          <w:lang w:val="lv-LV" w:eastAsia="lv-LV"/>
        </w:rPr>
      </w:pPr>
      <w:r w:rsidRPr="00C03001">
        <w:rPr>
          <w:color w:val="000000"/>
          <w:sz w:val="26"/>
          <w:lang w:val="lv-LV" w:eastAsia="lv-LV"/>
        </w:rPr>
        <w:t>2. Sporta svētki tiek rīkoti ar mērķi popularizēt aktīvu dzīvesveidu ģimenē, veicinot brīvajā laikā veidot sportiskus paradumus.</w:t>
      </w:r>
    </w:p>
    <w:p w:rsidR="007E2FE2" w:rsidRPr="00C03001" w:rsidP="007E2FE2" w14:paraId="3310EACA" w14:textId="77777777">
      <w:pPr>
        <w:spacing w:after="5" w:line="268" w:lineRule="auto"/>
        <w:ind w:right="36" w:firstLine="360"/>
        <w:jc w:val="both"/>
        <w:rPr>
          <w:color w:val="000000"/>
          <w:sz w:val="26"/>
          <w:lang w:val="lv-LV" w:eastAsia="lv-LV"/>
        </w:rPr>
      </w:pPr>
    </w:p>
    <w:p w:rsidR="007E2FE2" w:rsidRPr="00C03001" w:rsidP="007E2FE2" w14:paraId="2B0C13F6" w14:textId="77777777">
      <w:pPr>
        <w:spacing w:after="21"/>
        <w:ind w:firstLine="360"/>
        <w:jc w:val="both"/>
        <w:rPr>
          <w:color w:val="000000"/>
          <w:sz w:val="26"/>
          <w:lang w:val="lv-LV" w:eastAsia="lv-LV"/>
        </w:rPr>
      </w:pPr>
      <w:r w:rsidRPr="00C03001">
        <w:rPr>
          <w:color w:val="000000"/>
          <w:sz w:val="26"/>
          <w:lang w:val="lv-LV" w:eastAsia="lv-LV"/>
        </w:rPr>
        <w:t>3.Sporta svētku uzdevums ir veicināt bērnu un vecāku savstarpējo sadarbību veicot sportiskas aktivitātes brīvajā laikā.</w:t>
      </w:r>
    </w:p>
    <w:p w:rsidR="007E2FE2" w:rsidRPr="00C03001" w:rsidP="007E2FE2" w14:paraId="09669046" w14:textId="77777777">
      <w:pPr>
        <w:spacing w:after="21"/>
        <w:ind w:firstLine="360"/>
        <w:jc w:val="both"/>
        <w:rPr>
          <w:color w:val="000000"/>
          <w:sz w:val="26"/>
          <w:lang w:val="lv-LV" w:eastAsia="lv-LV"/>
        </w:rPr>
      </w:pPr>
    </w:p>
    <w:p w:rsidR="007E2FE2" w:rsidRPr="00C03001" w:rsidP="007E2FE2" w14:paraId="3EB980FB" w14:textId="77777777">
      <w:pPr>
        <w:spacing w:after="5" w:line="268" w:lineRule="auto"/>
        <w:ind w:right="19" w:firstLine="360"/>
        <w:jc w:val="both"/>
        <w:rPr>
          <w:sz w:val="26"/>
          <w:lang w:val="lv-LV" w:eastAsia="lv-LV"/>
        </w:rPr>
      </w:pPr>
      <w:r w:rsidRPr="00C03001">
        <w:rPr>
          <w:color w:val="000000"/>
          <w:sz w:val="26"/>
          <w:lang w:val="lv-LV" w:eastAsia="lv-LV"/>
        </w:rPr>
        <w:t xml:space="preserve">4.Sporta svētkus </w:t>
      </w:r>
      <w:r w:rsidRPr="00C03001">
        <w:rPr>
          <w:color w:val="000000"/>
          <w:sz w:val="26"/>
          <w:szCs w:val="26"/>
          <w:lang w:val="lv-LV" w:eastAsia="lv-LV"/>
        </w:rPr>
        <w:t xml:space="preserve">organizē Rīgas bērnu un jauniešu centrs “Auseklis” (turpmāk – </w:t>
      </w:r>
      <w:r w:rsidRPr="00C03001">
        <w:rPr>
          <w:sz w:val="26"/>
          <w:szCs w:val="26"/>
          <w:lang w:val="lv-LV" w:eastAsia="lv-LV"/>
        </w:rPr>
        <w:t>Iestāde</w:t>
      </w:r>
      <w:r w:rsidRPr="00C03001">
        <w:rPr>
          <w:color w:val="000000"/>
          <w:sz w:val="26"/>
          <w:szCs w:val="26"/>
          <w:lang w:val="lv-LV" w:eastAsia="lv-LV"/>
        </w:rPr>
        <w:t xml:space="preserve">) </w:t>
      </w:r>
      <w:r w:rsidRPr="00C03001">
        <w:rPr>
          <w:sz w:val="26"/>
          <w:lang w:val="lv-LV" w:eastAsia="lv-LV"/>
        </w:rPr>
        <w:t xml:space="preserve">sadarbībā ar Rīgas </w:t>
      </w:r>
      <w:r w:rsidRPr="00C03001">
        <w:rPr>
          <w:sz w:val="26"/>
          <w:lang w:val="lv-LV" w:eastAsia="lv-LV"/>
        </w:rPr>
        <w:t>valstspilsētas</w:t>
      </w:r>
      <w:r w:rsidRPr="00C03001">
        <w:rPr>
          <w:sz w:val="26"/>
          <w:lang w:val="lv-LV" w:eastAsia="lv-LV"/>
        </w:rPr>
        <w:t xml:space="preserve"> pašvaldības Izglītības, kultūras un sporta departamenta Sporta un jaunatnes pārvaldi (</w:t>
      </w:r>
      <w:r w:rsidRPr="00C03001">
        <w:rPr>
          <w:color w:val="000000"/>
          <w:sz w:val="26"/>
          <w:szCs w:val="26"/>
          <w:lang w:val="lv-LV" w:eastAsia="lv-LV"/>
        </w:rPr>
        <w:t>turpmāk kopā Organizatori</w:t>
      </w:r>
      <w:r w:rsidRPr="00C03001">
        <w:rPr>
          <w:sz w:val="26"/>
          <w:lang w:val="lv-LV" w:eastAsia="lv-LV"/>
        </w:rPr>
        <w:t>)</w:t>
      </w:r>
      <w:r w:rsidRPr="00C03001">
        <w:rPr>
          <w:i/>
          <w:sz w:val="26"/>
          <w:lang w:val="lv-LV" w:eastAsia="lv-LV"/>
        </w:rPr>
        <w:t>.</w:t>
      </w:r>
      <w:r w:rsidRPr="00C03001">
        <w:rPr>
          <w:sz w:val="26"/>
          <w:lang w:val="lv-LV" w:eastAsia="lv-LV"/>
        </w:rPr>
        <w:t xml:space="preserve">  </w:t>
      </w:r>
    </w:p>
    <w:p w:rsidR="007E2FE2" w:rsidRPr="00C03001" w:rsidP="007E2FE2" w14:paraId="6D95F5D2" w14:textId="77777777">
      <w:pPr>
        <w:spacing w:after="5" w:line="268" w:lineRule="auto"/>
        <w:ind w:right="19" w:firstLine="360"/>
        <w:jc w:val="both"/>
        <w:rPr>
          <w:color w:val="000000"/>
          <w:sz w:val="26"/>
          <w:lang w:val="lv-LV" w:eastAsia="lv-LV"/>
        </w:rPr>
      </w:pPr>
    </w:p>
    <w:p w:rsidR="007E2FE2" w:rsidRPr="00C03001" w:rsidP="007E2FE2" w14:paraId="2D0474EC" w14:textId="77777777">
      <w:pPr>
        <w:tabs>
          <w:tab w:val="left" w:pos="0"/>
          <w:tab w:val="left" w:pos="1106"/>
        </w:tabs>
        <w:jc w:val="both"/>
        <w:rPr>
          <w:iCs/>
          <w:color w:val="000000"/>
          <w:sz w:val="26"/>
          <w:szCs w:val="26"/>
          <w:lang w:val="lv-LV" w:eastAsia="lv-LV"/>
        </w:rPr>
      </w:pPr>
      <w:bookmarkStart w:id="0" w:name="_Hlk155711031"/>
      <w:r w:rsidRPr="00C03001">
        <w:rPr>
          <w:iCs/>
          <w:color w:val="000000"/>
          <w:sz w:val="26"/>
          <w:szCs w:val="26"/>
          <w:lang w:val="lv-LV" w:eastAsia="lv-LV"/>
        </w:rPr>
        <w:t xml:space="preserve">     5.</w:t>
      </w:r>
      <w:r w:rsidRPr="00C03001">
        <w:rPr>
          <w:sz w:val="26"/>
          <w:szCs w:val="26"/>
          <w:lang w:val="lv-LV" w:eastAsia="lv-LV"/>
        </w:rPr>
        <w:t xml:space="preserve"> Iestāde</w:t>
      </w:r>
      <w:r w:rsidRPr="00C03001">
        <w:rPr>
          <w:iCs/>
          <w:sz w:val="26"/>
          <w:szCs w:val="26"/>
          <w:lang w:val="lv-LV" w:eastAsia="lv-LV"/>
        </w:rPr>
        <w:t xml:space="preserve"> </w:t>
      </w:r>
      <w:r w:rsidRPr="00C03001">
        <w:rPr>
          <w:iCs/>
          <w:color w:val="000000"/>
          <w:sz w:val="26"/>
          <w:szCs w:val="26"/>
          <w:lang w:val="lv-LV" w:eastAsia="lv-LV"/>
        </w:rPr>
        <w:t>ir atbildīga par dalībnieku drošību saskaņā ar Ministru kabineta noteikumu prasībām, kādas jānodrošina izglītības iestādēs un to organizētajos pasākumos. Ārkārtas situācijas gadījumos rīkojas atbilstoši Departamenta noteiktajai kārtībai.</w:t>
      </w:r>
      <w:bookmarkEnd w:id="0"/>
    </w:p>
    <w:p w:rsidR="007E2FE2" w:rsidRPr="00C03001" w:rsidP="007E2FE2" w14:paraId="1F06507D" w14:textId="77777777">
      <w:pPr>
        <w:tabs>
          <w:tab w:val="left" w:pos="0"/>
          <w:tab w:val="left" w:pos="1106"/>
        </w:tabs>
        <w:jc w:val="both"/>
        <w:rPr>
          <w:iCs/>
          <w:color w:val="000000"/>
          <w:sz w:val="26"/>
          <w:szCs w:val="26"/>
          <w:lang w:val="lv-LV" w:eastAsia="lv-LV"/>
        </w:rPr>
      </w:pPr>
    </w:p>
    <w:p w:rsidR="007E2FE2" w:rsidRPr="00C03001" w:rsidP="007E2FE2" w14:paraId="504A7B37" w14:textId="77777777">
      <w:pPr>
        <w:tabs>
          <w:tab w:val="left" w:pos="0"/>
          <w:tab w:val="left" w:pos="1106"/>
        </w:tabs>
        <w:jc w:val="both"/>
        <w:rPr>
          <w:iCs/>
          <w:color w:val="000000"/>
          <w:sz w:val="26"/>
          <w:szCs w:val="26"/>
          <w:lang w:val="lv-LV" w:eastAsia="lv-LV"/>
        </w:rPr>
      </w:pPr>
      <w:bookmarkStart w:id="1" w:name="_Hlk156388793"/>
      <w:r w:rsidRPr="00C03001">
        <w:rPr>
          <w:color w:val="000000"/>
          <w:sz w:val="26"/>
          <w:szCs w:val="26"/>
          <w:lang w:val="lv-LV" w:eastAsia="lv-LV"/>
        </w:rPr>
        <w:t xml:space="preserve">     6.Atbildīgā persona par </w:t>
      </w:r>
      <w:r w:rsidRPr="00C03001">
        <w:rPr>
          <w:iCs/>
          <w:color w:val="000000"/>
          <w:sz w:val="26"/>
          <w:szCs w:val="26"/>
          <w:lang w:val="lv-LV" w:eastAsia="lv-LV"/>
        </w:rPr>
        <w:t>Sporta svētku</w:t>
      </w:r>
      <w:r w:rsidRPr="00C03001">
        <w:rPr>
          <w:color w:val="000000"/>
          <w:sz w:val="26"/>
          <w:szCs w:val="26"/>
          <w:lang w:val="lv-LV" w:eastAsia="lv-LV"/>
        </w:rPr>
        <w:t xml:space="preserve"> norisi Rīgas bērnu un jauniešu centra “Auseklis” </w:t>
      </w:r>
      <w:r w:rsidRPr="00C03001">
        <w:rPr>
          <w:sz w:val="26"/>
          <w:szCs w:val="26"/>
          <w:lang w:val="lv-LV" w:eastAsia="lv-LV"/>
        </w:rPr>
        <w:t xml:space="preserve">izglītības metodiķis sporta jomā Marks Kristians Šteinbergs, </w:t>
      </w:r>
      <w:hyperlink r:id="rId7" w:history="1">
        <w:r w:rsidRPr="00C03001">
          <w:rPr>
            <w:rStyle w:val="Hyperlink"/>
            <w:sz w:val="26"/>
            <w:szCs w:val="26"/>
            <w:lang w:val="lv-LV" w:eastAsia="lv-LV"/>
          </w:rPr>
          <w:t>msteinbergs5@edu.riga.lv</w:t>
        </w:r>
      </w:hyperlink>
      <w:r w:rsidRPr="00C03001">
        <w:rPr>
          <w:sz w:val="26"/>
          <w:szCs w:val="26"/>
          <w:lang w:val="lv-LV" w:eastAsia="lv-LV"/>
        </w:rPr>
        <w:t xml:space="preserve">, 67181386. </w:t>
      </w:r>
      <w:bookmarkEnd w:id="1"/>
    </w:p>
    <w:p w:rsidR="007E2FE2" w:rsidRPr="00C03001" w:rsidP="007E2FE2" w14:paraId="5465C279" w14:textId="77777777">
      <w:pPr>
        <w:ind w:left="34"/>
        <w:jc w:val="both"/>
        <w:rPr>
          <w:color w:val="000000"/>
          <w:sz w:val="26"/>
          <w:szCs w:val="22"/>
          <w:lang w:val="lv-LV" w:eastAsia="lv-LV"/>
        </w:rPr>
      </w:pPr>
      <w:r w:rsidRPr="00C03001">
        <w:rPr>
          <w:b/>
          <w:color w:val="000000"/>
          <w:sz w:val="26"/>
          <w:lang w:val="lv-LV" w:eastAsia="lv-LV"/>
        </w:rPr>
        <w:t xml:space="preserve"> </w:t>
      </w:r>
    </w:p>
    <w:p w:rsidR="007E2FE2" w:rsidRPr="00C03001" w:rsidP="007E2FE2" w14:paraId="5EE27F76" w14:textId="7CFFFAD3">
      <w:pPr>
        <w:keepNext/>
        <w:keepLines/>
        <w:numPr>
          <w:ilvl w:val="0"/>
          <w:numId w:val="3"/>
        </w:numPr>
        <w:tabs>
          <w:tab w:val="left" w:pos="360"/>
        </w:tabs>
        <w:ind w:left="0" w:firstLine="0"/>
        <w:jc w:val="center"/>
        <w:outlineLvl w:val="0"/>
        <w:rPr>
          <w:b/>
          <w:color w:val="000000"/>
          <w:sz w:val="26"/>
          <w:szCs w:val="26"/>
          <w:lang w:val="lv-LV" w:eastAsia="lv-LV"/>
        </w:rPr>
      </w:pPr>
      <w:r w:rsidRPr="00C03001">
        <w:rPr>
          <w:b/>
          <w:color w:val="000000"/>
          <w:sz w:val="26"/>
          <w:szCs w:val="26"/>
          <w:lang w:val="lv-LV" w:eastAsia="lv-LV"/>
        </w:rPr>
        <w:t xml:space="preserve">Sporta svētku norises vieta un laiks  </w:t>
      </w:r>
    </w:p>
    <w:p w:rsidR="007E2FE2" w:rsidRPr="00C03001" w:rsidP="007E2FE2" w14:paraId="3240B419" w14:textId="77777777">
      <w:pPr>
        <w:spacing w:after="5" w:line="268" w:lineRule="auto"/>
        <w:ind w:right="36" w:firstLine="710"/>
        <w:jc w:val="both"/>
        <w:rPr>
          <w:color w:val="000000"/>
          <w:sz w:val="26"/>
          <w:lang w:val="lv-LV" w:eastAsia="lv-LV"/>
        </w:rPr>
      </w:pPr>
    </w:p>
    <w:p w:rsidR="007E2FE2" w:rsidRPr="00C03001" w:rsidP="007E2FE2" w14:paraId="774A01F0" w14:textId="77777777">
      <w:pPr>
        <w:spacing w:after="5" w:line="268" w:lineRule="auto"/>
        <w:ind w:right="19" w:firstLine="10"/>
        <w:jc w:val="both"/>
        <w:rPr>
          <w:sz w:val="26"/>
          <w:lang w:val="lv-LV" w:eastAsia="lv-LV"/>
        </w:rPr>
      </w:pPr>
      <w:r w:rsidRPr="00C03001">
        <w:rPr>
          <w:color w:val="000000"/>
          <w:sz w:val="26"/>
          <w:lang w:val="lv-LV" w:eastAsia="lv-LV"/>
        </w:rPr>
        <w:t xml:space="preserve">    7.Sporta svētki notiek </w:t>
      </w:r>
      <w:r w:rsidRPr="00C03001">
        <w:rPr>
          <w:b/>
          <w:bCs/>
          <w:color w:val="000000"/>
          <w:sz w:val="26"/>
          <w:lang w:val="lv-LV" w:eastAsia="lv-LV"/>
        </w:rPr>
        <w:t xml:space="preserve">2026. gada </w:t>
      </w:r>
      <w:r w:rsidRPr="00C03001">
        <w:rPr>
          <w:b/>
          <w:bCs/>
          <w:sz w:val="26"/>
          <w:lang w:val="lv-LV" w:eastAsia="lv-LV"/>
        </w:rPr>
        <w:t>20. maijā</w:t>
      </w:r>
      <w:r w:rsidRPr="00C03001">
        <w:rPr>
          <w:sz w:val="26"/>
          <w:lang w:val="lv-LV" w:eastAsia="lv-LV"/>
        </w:rPr>
        <w:t xml:space="preserve">. </w:t>
      </w:r>
    </w:p>
    <w:p w:rsidR="007E2FE2" w:rsidRPr="00C03001" w:rsidP="007E2FE2" w14:paraId="6D3952BD" w14:textId="77777777">
      <w:pPr>
        <w:spacing w:after="5" w:line="268" w:lineRule="auto"/>
        <w:ind w:right="19" w:firstLine="10"/>
        <w:jc w:val="both"/>
        <w:rPr>
          <w:color w:val="000000"/>
          <w:sz w:val="26"/>
          <w:lang w:val="lv-LV" w:eastAsia="lv-LV"/>
        </w:rPr>
      </w:pPr>
    </w:p>
    <w:p w:rsidR="007E2FE2" w:rsidRPr="00C03001" w:rsidP="007E2FE2" w14:paraId="4B2814EB" w14:textId="77777777">
      <w:pPr>
        <w:spacing w:after="24"/>
        <w:jc w:val="both"/>
        <w:rPr>
          <w:sz w:val="26"/>
          <w:lang w:val="lv-LV" w:eastAsia="lv-LV"/>
        </w:rPr>
      </w:pPr>
      <w:r w:rsidRPr="00C03001">
        <w:rPr>
          <w:color w:val="000000"/>
          <w:sz w:val="26"/>
          <w:lang w:val="lv-LV" w:eastAsia="lv-LV"/>
        </w:rPr>
        <w:t xml:space="preserve">    8.Sporta svētki notiek Rīgas bērnu un jauniešu centrā “Auseklis” </w:t>
      </w:r>
      <w:r w:rsidRPr="00C03001">
        <w:rPr>
          <w:color w:val="000000"/>
          <w:sz w:val="26"/>
          <w:lang w:val="lv-LV" w:eastAsia="lv-LV"/>
        </w:rPr>
        <w:t>Silciema</w:t>
      </w:r>
      <w:r w:rsidRPr="00C03001">
        <w:rPr>
          <w:color w:val="000000"/>
          <w:sz w:val="26"/>
          <w:lang w:val="lv-LV" w:eastAsia="lv-LV"/>
        </w:rPr>
        <w:t xml:space="preserve"> ielā 3, Rīgā, no plkst. </w:t>
      </w:r>
      <w:r w:rsidRPr="00C03001">
        <w:rPr>
          <w:sz w:val="26"/>
          <w:lang w:val="lv-LV" w:eastAsia="lv-LV"/>
        </w:rPr>
        <w:t xml:space="preserve">16.00 līdz 18.30. </w:t>
      </w:r>
    </w:p>
    <w:p w:rsidR="007E2FE2" w:rsidRPr="00C03001" w:rsidP="007E2FE2" w14:paraId="5BB769BD" w14:textId="77777777">
      <w:pPr>
        <w:spacing w:after="24"/>
        <w:jc w:val="both"/>
        <w:rPr>
          <w:color w:val="000000"/>
          <w:sz w:val="26"/>
          <w:lang w:val="lv-LV" w:eastAsia="lv-LV"/>
        </w:rPr>
      </w:pPr>
    </w:p>
    <w:p w:rsidR="007E2FE2" w:rsidRPr="00C03001" w:rsidP="007E2FE2" w14:paraId="266066DB" w14:textId="77777777">
      <w:pPr>
        <w:spacing w:after="20"/>
        <w:jc w:val="both"/>
        <w:rPr>
          <w:color w:val="000000"/>
          <w:sz w:val="26"/>
          <w:lang w:val="lv-LV" w:eastAsia="lv-LV"/>
        </w:rPr>
      </w:pPr>
      <w:r w:rsidRPr="00C03001">
        <w:rPr>
          <w:color w:val="000000"/>
          <w:sz w:val="26"/>
          <w:lang w:val="lv-LV" w:eastAsia="lv-LV"/>
        </w:rPr>
        <w:t xml:space="preserve">    9.Sporta svētku nolikums un informācija par Sporta svētkiem tiek publicēta </w:t>
      </w:r>
      <w:r w:rsidRPr="00C03001">
        <w:rPr>
          <w:color w:val="000000"/>
          <w:sz w:val="26"/>
          <w:szCs w:val="26"/>
          <w:lang w:val="lv-LV" w:eastAsia="lv-LV"/>
        </w:rPr>
        <w:t xml:space="preserve">Rīgas Interešu izglītības metodiskā centra tīmekļvietnē </w:t>
      </w:r>
      <w:hyperlink r:id="rId8" w:history="1">
        <w:r w:rsidRPr="00C03001">
          <w:rPr>
            <w:rStyle w:val="Hyperlink"/>
            <w:rFonts w:eastAsia="Calibri"/>
            <w:sz w:val="26"/>
            <w:szCs w:val="26"/>
            <w:lang w:val="lv-LV" w:eastAsia="lv-LV"/>
          </w:rPr>
          <w:t>www.intereses.lv</w:t>
        </w:r>
      </w:hyperlink>
      <w:r w:rsidRPr="00C03001">
        <w:rPr>
          <w:color w:val="000000"/>
          <w:sz w:val="26"/>
          <w:szCs w:val="26"/>
          <w:lang w:val="lv-LV" w:eastAsia="lv-LV"/>
        </w:rPr>
        <w:t xml:space="preserve"> un </w:t>
      </w:r>
      <w:r w:rsidRPr="00C03001">
        <w:rPr>
          <w:sz w:val="26"/>
          <w:szCs w:val="26"/>
          <w:lang w:val="lv-LV" w:eastAsia="lv-LV"/>
        </w:rPr>
        <w:t>Iestādes</w:t>
      </w:r>
      <w:r w:rsidRPr="00C03001">
        <w:rPr>
          <w:color w:val="000000"/>
          <w:sz w:val="26"/>
          <w:szCs w:val="26"/>
          <w:lang w:val="lv-LV" w:eastAsia="lv-LV"/>
        </w:rPr>
        <w:t xml:space="preserve"> tīmekļvietnē</w:t>
      </w:r>
      <w:r w:rsidRPr="00C03001">
        <w:rPr>
          <w:color w:val="000000"/>
          <w:sz w:val="26"/>
          <w:lang w:val="lv-LV" w:eastAsia="lv-LV"/>
        </w:rPr>
        <w:t xml:space="preserve"> </w:t>
      </w:r>
      <w:hyperlink r:id="rId9" w:history="1">
        <w:r w:rsidRPr="00C03001">
          <w:rPr>
            <w:rStyle w:val="Hyperlink"/>
            <w:sz w:val="26"/>
            <w:lang w:val="lv-LV" w:eastAsia="lv-LV"/>
          </w:rPr>
          <w:t>www.ikauseklis.lv</w:t>
        </w:r>
      </w:hyperlink>
      <w:r w:rsidRPr="00C03001">
        <w:rPr>
          <w:sz w:val="26"/>
          <w:lang w:val="lv-LV" w:eastAsia="lv-LV"/>
        </w:rPr>
        <w:t>.</w:t>
      </w:r>
    </w:p>
    <w:p w:rsidR="007E2FE2" w:rsidRPr="00C03001" w:rsidP="007E2FE2" w14:paraId="5B56A850" w14:textId="77777777">
      <w:pPr>
        <w:spacing w:after="19"/>
        <w:rPr>
          <w:color w:val="000000"/>
          <w:sz w:val="26"/>
          <w:lang w:val="lv-LV" w:eastAsia="lv-LV"/>
        </w:rPr>
      </w:pPr>
      <w:r w:rsidRPr="00C03001">
        <w:rPr>
          <w:color w:val="000000"/>
          <w:sz w:val="26"/>
          <w:lang w:val="lv-LV" w:eastAsia="lv-LV"/>
        </w:rPr>
        <w:t xml:space="preserve"> </w:t>
      </w:r>
    </w:p>
    <w:p w:rsidR="007E2FE2" w:rsidRPr="00C03001" w:rsidP="007E2FE2" w14:paraId="2683ED37" w14:textId="324AE4D5">
      <w:pPr>
        <w:keepNext/>
        <w:keepLines/>
        <w:numPr>
          <w:ilvl w:val="0"/>
          <w:numId w:val="3"/>
        </w:numPr>
        <w:tabs>
          <w:tab w:val="left" w:pos="360"/>
        </w:tabs>
        <w:ind w:left="0" w:firstLine="0"/>
        <w:jc w:val="center"/>
        <w:outlineLvl w:val="0"/>
        <w:rPr>
          <w:b/>
          <w:color w:val="000000"/>
          <w:sz w:val="26"/>
          <w:szCs w:val="26"/>
          <w:lang w:val="lv-LV" w:eastAsia="lv-LV"/>
        </w:rPr>
      </w:pPr>
      <w:r w:rsidRPr="00C03001">
        <w:rPr>
          <w:b/>
          <w:color w:val="000000"/>
          <w:sz w:val="26"/>
          <w:szCs w:val="26"/>
          <w:lang w:val="lv-LV" w:eastAsia="lv-LV"/>
        </w:rPr>
        <w:t xml:space="preserve">Sporta svētku dalībnieki, programma un nosacījumi </w:t>
      </w:r>
    </w:p>
    <w:p w:rsidR="007E2FE2" w:rsidRPr="00C03001" w:rsidP="007E2FE2" w14:paraId="2E301CE4" w14:textId="77777777">
      <w:pPr>
        <w:spacing w:after="5" w:line="268" w:lineRule="auto"/>
        <w:ind w:right="36" w:firstLine="710"/>
        <w:jc w:val="both"/>
        <w:rPr>
          <w:color w:val="000000"/>
          <w:sz w:val="26"/>
          <w:lang w:val="lv-LV" w:eastAsia="lv-LV"/>
        </w:rPr>
      </w:pPr>
    </w:p>
    <w:p w:rsidR="007E2FE2" w:rsidRPr="00C03001" w:rsidP="007E2FE2" w14:paraId="06D11C5E" w14:textId="77777777">
      <w:pPr>
        <w:spacing w:after="5" w:line="268" w:lineRule="auto"/>
        <w:ind w:right="19"/>
        <w:jc w:val="both"/>
        <w:rPr>
          <w:color w:val="000000"/>
          <w:sz w:val="26"/>
          <w:lang w:val="lv-LV" w:eastAsia="lv-LV"/>
        </w:rPr>
      </w:pPr>
      <w:r w:rsidRPr="00C03001">
        <w:rPr>
          <w:color w:val="000000"/>
          <w:sz w:val="26"/>
          <w:lang w:val="lv-LV" w:eastAsia="lv-LV"/>
        </w:rPr>
        <w:t xml:space="preserve">    10.Sporta svētkos var piedalīties ģimenes no Rīgas (turpmāk – Dalībnieki). </w:t>
      </w:r>
    </w:p>
    <w:p w:rsidR="007E2FE2" w:rsidRPr="00C03001" w:rsidP="007E2FE2" w14:paraId="1F39E4D8" w14:textId="77777777">
      <w:pPr>
        <w:spacing w:after="5" w:line="268" w:lineRule="auto"/>
        <w:ind w:right="19"/>
        <w:jc w:val="both"/>
        <w:rPr>
          <w:color w:val="000000"/>
          <w:sz w:val="26"/>
          <w:lang w:val="lv-LV" w:eastAsia="lv-LV"/>
        </w:rPr>
      </w:pPr>
    </w:p>
    <w:p w:rsidR="007E2FE2" w:rsidRPr="00C03001" w:rsidP="007E2FE2" w14:paraId="0B0CE9C5" w14:textId="77777777">
      <w:pPr>
        <w:spacing w:after="5" w:line="268" w:lineRule="auto"/>
        <w:ind w:right="19"/>
        <w:jc w:val="both"/>
        <w:rPr>
          <w:color w:val="000000"/>
          <w:sz w:val="26"/>
          <w:lang w:val="lv-LV" w:eastAsia="lv-LV"/>
        </w:rPr>
      </w:pPr>
      <w:r w:rsidRPr="00C03001">
        <w:rPr>
          <w:color w:val="000000"/>
          <w:sz w:val="26"/>
          <w:lang w:val="lv-LV" w:eastAsia="lv-LV"/>
        </w:rPr>
        <w:t xml:space="preserve">    11.Sporta svētki tiek organizēti bērniem no </w:t>
      </w:r>
      <w:r w:rsidRPr="00C03001">
        <w:rPr>
          <w:sz w:val="26"/>
          <w:lang w:val="lv-LV" w:eastAsia="lv-LV"/>
        </w:rPr>
        <w:t xml:space="preserve">3 līdz 12 gadu vecumam </w:t>
      </w:r>
      <w:r w:rsidRPr="00C03001">
        <w:rPr>
          <w:color w:val="000000"/>
          <w:sz w:val="26"/>
          <w:lang w:val="lv-LV" w:eastAsia="lv-LV"/>
        </w:rPr>
        <w:t xml:space="preserve">kopā ar pieaugušajiem- vecāki, vecvecāki, brāļi, māsas (pilngadīgi) un aizbildņi. Komandas sastāvā vismaz viens ģimenes vecāks un vismaz viens bērns. </w:t>
      </w:r>
    </w:p>
    <w:p w:rsidR="007E2FE2" w:rsidRPr="00C03001" w:rsidP="007E2FE2" w14:paraId="0970DFFE" w14:textId="77777777">
      <w:pPr>
        <w:spacing w:after="5" w:line="268" w:lineRule="auto"/>
        <w:ind w:right="19"/>
        <w:jc w:val="both"/>
        <w:rPr>
          <w:color w:val="000000"/>
          <w:sz w:val="26"/>
          <w:lang w:val="lv-LV" w:eastAsia="lv-LV"/>
        </w:rPr>
      </w:pPr>
    </w:p>
    <w:p w:rsidR="007E2FE2" w:rsidRPr="00C03001" w:rsidP="007E2FE2" w14:paraId="4A4DDA4E" w14:textId="77777777">
      <w:pPr>
        <w:spacing w:after="5" w:line="268" w:lineRule="auto"/>
        <w:ind w:right="19"/>
        <w:jc w:val="both"/>
        <w:rPr>
          <w:color w:val="000000"/>
          <w:sz w:val="26"/>
          <w:lang w:val="lv-LV" w:eastAsia="lv-LV"/>
        </w:rPr>
      </w:pPr>
      <w:r w:rsidRPr="00C03001">
        <w:rPr>
          <w:color w:val="000000"/>
          <w:sz w:val="26"/>
          <w:lang w:val="lv-LV" w:eastAsia="lv-LV"/>
        </w:rPr>
        <w:t xml:space="preserve">    12.Sporta svētki notiek saskaņā ar </w:t>
      </w:r>
      <w:r w:rsidRPr="00C03001">
        <w:rPr>
          <w:sz w:val="26"/>
          <w:lang w:val="lv-LV" w:eastAsia="lv-LV"/>
        </w:rPr>
        <w:t>Sporta svētku Organizatoru izstrādātajiem</w:t>
      </w:r>
      <w:r w:rsidRPr="00C03001">
        <w:rPr>
          <w:color w:val="FF0000"/>
          <w:sz w:val="26"/>
          <w:lang w:val="lv-LV" w:eastAsia="lv-LV"/>
        </w:rPr>
        <w:t xml:space="preserve"> </w:t>
      </w:r>
      <w:r w:rsidRPr="00C03001">
        <w:rPr>
          <w:color w:val="000000"/>
          <w:sz w:val="26"/>
          <w:lang w:val="lv-LV" w:eastAsia="lv-LV"/>
        </w:rPr>
        <w:t>noteikumiem.</w:t>
      </w:r>
    </w:p>
    <w:p w:rsidR="007E2FE2" w:rsidRPr="00C03001" w:rsidP="007E2FE2" w14:paraId="27BCC3AB" w14:textId="77777777">
      <w:pPr>
        <w:spacing w:after="5" w:line="268" w:lineRule="auto"/>
        <w:ind w:right="19"/>
        <w:jc w:val="both"/>
        <w:rPr>
          <w:color w:val="000000"/>
          <w:sz w:val="26"/>
          <w:lang w:val="lv-LV" w:eastAsia="lv-LV"/>
        </w:rPr>
      </w:pPr>
    </w:p>
    <w:p w:rsidR="007E2FE2" w:rsidRPr="00C03001" w:rsidP="007E2FE2" w14:paraId="0FAB4F17" w14:textId="77777777">
      <w:pPr>
        <w:spacing w:after="5" w:line="268" w:lineRule="auto"/>
        <w:ind w:right="19"/>
        <w:jc w:val="both"/>
        <w:rPr>
          <w:color w:val="000000"/>
          <w:sz w:val="26"/>
          <w:lang w:val="lv-LV" w:eastAsia="lv-LV"/>
        </w:rPr>
      </w:pPr>
      <w:r w:rsidRPr="00C03001">
        <w:rPr>
          <w:color w:val="000000"/>
          <w:sz w:val="26"/>
          <w:lang w:val="lv-LV" w:eastAsia="lv-LV"/>
        </w:rPr>
        <w:t xml:space="preserve">    13.Sporta svētku programma:</w:t>
      </w:r>
    </w:p>
    <w:p w:rsidR="007E2FE2" w:rsidRPr="00C03001" w:rsidP="007E2FE2" w14:paraId="3A05E246" w14:textId="77777777">
      <w:pPr>
        <w:spacing w:after="5" w:line="268" w:lineRule="auto"/>
        <w:ind w:right="19"/>
        <w:jc w:val="both"/>
        <w:rPr>
          <w:color w:val="000000"/>
          <w:sz w:val="26"/>
          <w:lang w:val="lv-LV" w:eastAsia="lv-LV"/>
        </w:rPr>
      </w:pPr>
      <w:r w:rsidRPr="00C03001">
        <w:rPr>
          <w:color w:val="000000"/>
          <w:sz w:val="26"/>
          <w:lang w:val="lv-LV" w:eastAsia="lv-LV"/>
        </w:rPr>
        <w:t xml:space="preserve">         13.1. 16.00-16.15 dalībnieku reģistrācija.</w:t>
      </w:r>
    </w:p>
    <w:p w:rsidR="007E2FE2" w:rsidRPr="00C03001" w:rsidP="007E2FE2" w14:paraId="0EC664C2" w14:textId="77777777">
      <w:pPr>
        <w:spacing w:after="5" w:line="268" w:lineRule="auto"/>
        <w:ind w:right="19"/>
        <w:jc w:val="both"/>
        <w:rPr>
          <w:color w:val="000000"/>
          <w:sz w:val="26"/>
          <w:lang w:val="lv-LV" w:eastAsia="lv-LV"/>
        </w:rPr>
      </w:pPr>
      <w:r w:rsidRPr="00C03001">
        <w:rPr>
          <w:color w:val="000000"/>
          <w:sz w:val="26"/>
          <w:lang w:val="lv-LV" w:eastAsia="lv-LV"/>
        </w:rPr>
        <w:t xml:space="preserve">         13.2. 16.15-18.00 Organizatoru aktivitātes.</w:t>
      </w:r>
    </w:p>
    <w:p w:rsidR="007E2FE2" w:rsidRPr="00C03001" w:rsidP="007E2FE2" w14:paraId="6C142B55" w14:textId="77777777">
      <w:pPr>
        <w:spacing w:after="5" w:line="268" w:lineRule="auto"/>
        <w:ind w:right="19"/>
        <w:jc w:val="both"/>
        <w:rPr>
          <w:color w:val="000000"/>
          <w:sz w:val="26"/>
          <w:lang w:val="lv-LV" w:eastAsia="lv-LV"/>
        </w:rPr>
      </w:pPr>
      <w:r w:rsidRPr="00C03001">
        <w:rPr>
          <w:color w:val="000000"/>
          <w:sz w:val="26"/>
          <w:lang w:val="lv-LV" w:eastAsia="lv-LV"/>
        </w:rPr>
        <w:t xml:space="preserve">         13.3. 18.00-18.30 kopsavilkums un apbalvošana.</w:t>
      </w:r>
    </w:p>
    <w:p w:rsidR="007E2FE2" w:rsidRPr="00C03001" w:rsidP="007E2FE2" w14:paraId="5CCF594F" w14:textId="77777777">
      <w:pPr>
        <w:spacing w:after="5" w:line="268" w:lineRule="auto"/>
        <w:ind w:right="19"/>
        <w:jc w:val="both"/>
        <w:rPr>
          <w:color w:val="000000"/>
          <w:sz w:val="26"/>
          <w:lang w:val="lv-LV" w:eastAsia="lv-LV"/>
        </w:rPr>
      </w:pPr>
    </w:p>
    <w:p w:rsidR="007E2FE2" w:rsidRPr="00C03001" w:rsidP="007E2FE2" w14:paraId="19A2083D" w14:textId="77777777">
      <w:pPr>
        <w:spacing w:after="5" w:line="268" w:lineRule="auto"/>
        <w:ind w:right="19"/>
        <w:jc w:val="both"/>
        <w:rPr>
          <w:color w:val="000000"/>
          <w:sz w:val="26"/>
          <w:lang w:val="lv-LV" w:eastAsia="lv-LV"/>
        </w:rPr>
      </w:pPr>
      <w:r w:rsidRPr="00C03001">
        <w:rPr>
          <w:color w:val="000000"/>
          <w:sz w:val="26"/>
          <w:lang w:val="lv-LV" w:eastAsia="lv-LV"/>
        </w:rPr>
        <w:t xml:space="preserve">    14.Sporta svētku uzdevumi:</w:t>
      </w:r>
    </w:p>
    <w:p w:rsidR="007E2FE2" w:rsidRPr="00C03001" w:rsidP="007E2FE2" w14:paraId="7822CC25" w14:textId="77777777">
      <w:pPr>
        <w:spacing w:after="5" w:line="268" w:lineRule="auto"/>
        <w:ind w:right="19"/>
        <w:jc w:val="both"/>
        <w:rPr>
          <w:color w:val="000000"/>
          <w:sz w:val="26"/>
          <w:szCs w:val="26"/>
          <w:lang w:val="lv-LV" w:eastAsia="lv-LV"/>
        </w:rPr>
      </w:pPr>
      <w:r w:rsidRPr="00C03001">
        <w:rPr>
          <w:color w:val="70AD47"/>
          <w:sz w:val="26"/>
          <w:lang w:val="lv-LV" w:eastAsia="lv-LV"/>
        </w:rPr>
        <w:t xml:space="preserve">        </w:t>
      </w:r>
      <w:r w:rsidRPr="00C03001">
        <w:rPr>
          <w:color w:val="000000"/>
          <w:sz w:val="26"/>
          <w:szCs w:val="26"/>
          <w:lang w:val="lv-LV" w:eastAsia="lv-LV"/>
        </w:rPr>
        <w:t xml:space="preserve">14.1. </w:t>
      </w:r>
      <w:r w:rsidRPr="00C03001">
        <w:rPr>
          <w:color w:val="000000"/>
          <w:sz w:val="26"/>
          <w:szCs w:val="26"/>
          <w:lang w:val="lv-LV"/>
        </w:rPr>
        <w:t>Piepūšamā atrakcija</w:t>
      </w:r>
      <w:r w:rsidRPr="00C03001">
        <w:rPr>
          <w:color w:val="000000"/>
          <w:sz w:val="26"/>
          <w:szCs w:val="26"/>
          <w:lang w:val="lv-LV" w:eastAsia="lv-LV"/>
        </w:rPr>
        <w:t xml:space="preserve">; </w:t>
      </w:r>
    </w:p>
    <w:p w:rsidR="007E2FE2" w:rsidRPr="00C03001" w:rsidP="007E2FE2" w14:paraId="69FEAC49" w14:textId="77777777">
      <w:pPr>
        <w:spacing w:after="5" w:line="268" w:lineRule="auto"/>
        <w:ind w:right="19"/>
        <w:jc w:val="both"/>
        <w:rPr>
          <w:color w:val="000000"/>
          <w:sz w:val="26"/>
          <w:szCs w:val="26"/>
          <w:lang w:val="lv-LV" w:eastAsia="lv-LV"/>
        </w:rPr>
      </w:pPr>
      <w:r w:rsidRPr="00C03001">
        <w:rPr>
          <w:color w:val="000000"/>
          <w:sz w:val="26"/>
          <w:szCs w:val="26"/>
          <w:lang w:val="lv-LV" w:eastAsia="lv-LV"/>
        </w:rPr>
        <w:t xml:space="preserve">        14.2. </w:t>
      </w:r>
      <w:r w:rsidRPr="00C03001">
        <w:rPr>
          <w:color w:val="000000"/>
          <w:sz w:val="26"/>
          <w:szCs w:val="26"/>
          <w:lang w:val="lv-LV"/>
        </w:rPr>
        <w:t>Foto orientēšanās</w:t>
      </w:r>
      <w:r w:rsidRPr="00C03001">
        <w:rPr>
          <w:color w:val="000000"/>
          <w:sz w:val="26"/>
          <w:szCs w:val="26"/>
          <w:lang w:val="lv-LV" w:eastAsia="lv-LV"/>
        </w:rPr>
        <w:t xml:space="preserve">; </w:t>
      </w:r>
    </w:p>
    <w:p w:rsidR="007E2FE2" w:rsidRPr="00C03001" w:rsidP="007E2FE2" w14:paraId="6A246EAB" w14:textId="77777777">
      <w:pPr>
        <w:spacing w:after="5" w:line="268" w:lineRule="auto"/>
        <w:ind w:right="19"/>
        <w:jc w:val="both"/>
        <w:rPr>
          <w:color w:val="000000"/>
          <w:sz w:val="26"/>
          <w:szCs w:val="26"/>
          <w:lang w:val="lv-LV" w:eastAsia="lv-LV"/>
        </w:rPr>
      </w:pPr>
      <w:r w:rsidRPr="00C03001">
        <w:rPr>
          <w:color w:val="000000"/>
          <w:sz w:val="26"/>
          <w:szCs w:val="26"/>
          <w:lang w:val="lv-LV" w:eastAsia="lv-LV"/>
        </w:rPr>
        <w:t xml:space="preserve">        14.3.</w:t>
      </w:r>
      <w:r w:rsidRPr="00C03001">
        <w:rPr>
          <w:color w:val="000000"/>
          <w:sz w:val="26"/>
          <w:szCs w:val="26"/>
          <w:lang w:val="lv-LV"/>
        </w:rPr>
        <w:t xml:space="preserve"> Šķēršļa josla</w:t>
      </w:r>
      <w:r w:rsidRPr="00C03001">
        <w:rPr>
          <w:color w:val="000000"/>
          <w:sz w:val="26"/>
          <w:szCs w:val="26"/>
          <w:lang w:val="lv-LV" w:eastAsia="lv-LV"/>
        </w:rPr>
        <w:t xml:space="preserve">; </w:t>
      </w:r>
    </w:p>
    <w:p w:rsidR="007E2FE2" w:rsidRPr="00C03001" w:rsidP="007E2FE2" w14:paraId="12B68385" w14:textId="77777777">
      <w:pPr>
        <w:spacing w:after="5" w:line="268" w:lineRule="auto"/>
        <w:ind w:right="19"/>
        <w:jc w:val="both"/>
        <w:rPr>
          <w:color w:val="000000"/>
          <w:sz w:val="26"/>
          <w:szCs w:val="26"/>
          <w:lang w:val="lv-LV" w:eastAsia="lv-LV"/>
        </w:rPr>
      </w:pPr>
      <w:r w:rsidRPr="00C03001">
        <w:rPr>
          <w:color w:val="000000"/>
          <w:sz w:val="26"/>
          <w:szCs w:val="26"/>
          <w:lang w:val="lv-LV" w:eastAsia="lv-LV"/>
        </w:rPr>
        <w:t xml:space="preserve">        14.4.</w:t>
      </w:r>
      <w:r w:rsidRPr="00C03001">
        <w:rPr>
          <w:color w:val="000000"/>
          <w:sz w:val="26"/>
          <w:szCs w:val="26"/>
          <w:lang w:val="lv-LV"/>
        </w:rPr>
        <w:t xml:space="preserve"> Bumbiņas ceļojums</w:t>
      </w:r>
      <w:r w:rsidRPr="00C03001">
        <w:rPr>
          <w:color w:val="000000"/>
          <w:sz w:val="26"/>
          <w:szCs w:val="26"/>
          <w:lang w:val="lv-LV" w:eastAsia="lv-LV"/>
        </w:rPr>
        <w:t>;</w:t>
      </w:r>
    </w:p>
    <w:p w:rsidR="007E2FE2" w:rsidRPr="00C03001" w:rsidP="007E2FE2" w14:paraId="7EE04048" w14:textId="77777777">
      <w:pPr>
        <w:spacing w:after="5" w:line="268" w:lineRule="auto"/>
        <w:ind w:right="19"/>
        <w:jc w:val="both"/>
        <w:rPr>
          <w:color w:val="000000"/>
          <w:sz w:val="26"/>
          <w:szCs w:val="26"/>
          <w:lang w:val="lv-LV" w:eastAsia="lv-LV"/>
        </w:rPr>
      </w:pPr>
      <w:r w:rsidRPr="00C03001">
        <w:rPr>
          <w:color w:val="000000"/>
          <w:sz w:val="26"/>
          <w:szCs w:val="26"/>
          <w:lang w:val="lv-LV" w:eastAsia="lv-LV"/>
        </w:rPr>
        <w:t xml:space="preserve">        14.5.</w:t>
      </w:r>
      <w:r w:rsidRPr="00C03001">
        <w:rPr>
          <w:color w:val="000000"/>
          <w:sz w:val="26"/>
          <w:szCs w:val="26"/>
          <w:lang w:val="lv-LV"/>
        </w:rPr>
        <w:t xml:space="preserve"> Vārtu mednieks</w:t>
      </w:r>
      <w:r w:rsidRPr="00C03001">
        <w:rPr>
          <w:color w:val="000000"/>
          <w:sz w:val="26"/>
          <w:szCs w:val="26"/>
          <w:lang w:val="lv-LV" w:eastAsia="lv-LV"/>
        </w:rPr>
        <w:t xml:space="preserve">; </w:t>
      </w:r>
    </w:p>
    <w:p w:rsidR="007E2FE2" w:rsidRPr="00C03001" w:rsidP="007E2FE2" w14:paraId="7C0F087B" w14:textId="77777777">
      <w:pPr>
        <w:spacing w:after="5" w:line="268" w:lineRule="auto"/>
        <w:ind w:right="19"/>
        <w:jc w:val="both"/>
        <w:rPr>
          <w:color w:val="000000"/>
          <w:sz w:val="26"/>
          <w:szCs w:val="26"/>
          <w:lang w:val="lv-LV" w:eastAsia="lv-LV"/>
        </w:rPr>
      </w:pPr>
      <w:r w:rsidRPr="00C03001">
        <w:rPr>
          <w:color w:val="000000"/>
          <w:sz w:val="26"/>
          <w:szCs w:val="26"/>
          <w:lang w:val="lv-LV" w:eastAsia="lv-LV"/>
        </w:rPr>
        <w:t xml:space="preserve">        14.6.</w:t>
      </w:r>
      <w:r w:rsidRPr="00C03001">
        <w:rPr>
          <w:color w:val="000000"/>
          <w:sz w:val="26"/>
          <w:szCs w:val="26"/>
          <w:lang w:val="lv-LV"/>
        </w:rPr>
        <w:t xml:space="preserve"> Radošā stacija</w:t>
      </w:r>
      <w:r w:rsidRPr="00C03001">
        <w:rPr>
          <w:color w:val="000000"/>
          <w:sz w:val="26"/>
          <w:szCs w:val="26"/>
          <w:lang w:val="lv-LV" w:eastAsia="lv-LV"/>
        </w:rPr>
        <w:t xml:space="preserve">; </w:t>
      </w:r>
    </w:p>
    <w:p w:rsidR="007E2FE2" w:rsidRPr="00C03001" w:rsidP="007E2FE2" w14:paraId="67C5607A" w14:textId="77777777">
      <w:pPr>
        <w:spacing w:after="5" w:line="268" w:lineRule="auto"/>
        <w:ind w:right="19"/>
        <w:jc w:val="both"/>
        <w:rPr>
          <w:color w:val="000000"/>
          <w:sz w:val="26"/>
          <w:szCs w:val="26"/>
          <w:lang w:val="lv-LV" w:eastAsia="lv-LV"/>
        </w:rPr>
      </w:pPr>
      <w:r w:rsidRPr="00C03001">
        <w:rPr>
          <w:color w:val="000000"/>
          <w:sz w:val="26"/>
          <w:szCs w:val="26"/>
          <w:lang w:val="lv-LV" w:eastAsia="lv-LV"/>
        </w:rPr>
        <w:t xml:space="preserve">        14.7.</w:t>
      </w:r>
      <w:r w:rsidRPr="00C03001">
        <w:rPr>
          <w:color w:val="000000"/>
          <w:sz w:val="26"/>
          <w:szCs w:val="26"/>
          <w:lang w:val="lv-LV"/>
        </w:rPr>
        <w:t xml:space="preserve"> Metamais kauliņš</w:t>
      </w:r>
      <w:r w:rsidRPr="00C03001">
        <w:rPr>
          <w:color w:val="000000"/>
          <w:sz w:val="26"/>
          <w:szCs w:val="26"/>
          <w:lang w:val="lv-LV" w:eastAsia="lv-LV"/>
        </w:rPr>
        <w:t>;</w:t>
      </w:r>
    </w:p>
    <w:p w:rsidR="007E2FE2" w:rsidRPr="00C03001" w:rsidP="007E2FE2" w14:paraId="1A1303A9" w14:textId="77777777">
      <w:pPr>
        <w:spacing w:after="5" w:line="268" w:lineRule="auto"/>
        <w:ind w:right="19"/>
        <w:jc w:val="both"/>
        <w:rPr>
          <w:color w:val="000000"/>
          <w:sz w:val="26"/>
          <w:szCs w:val="26"/>
          <w:lang w:val="lv-LV" w:eastAsia="lv-LV"/>
        </w:rPr>
      </w:pPr>
      <w:r w:rsidRPr="00C03001">
        <w:rPr>
          <w:color w:val="000000"/>
          <w:sz w:val="26"/>
          <w:szCs w:val="26"/>
          <w:lang w:val="lv-LV" w:eastAsia="lv-LV"/>
        </w:rPr>
        <w:t xml:space="preserve">        14.8.</w:t>
      </w:r>
      <w:r w:rsidRPr="00C03001">
        <w:rPr>
          <w:color w:val="000000"/>
          <w:sz w:val="26"/>
          <w:szCs w:val="26"/>
          <w:lang w:val="lv-LV"/>
        </w:rPr>
        <w:t xml:space="preserve"> Lidojums mērķī</w:t>
      </w:r>
      <w:r w:rsidRPr="00C03001">
        <w:rPr>
          <w:color w:val="000000"/>
          <w:sz w:val="26"/>
          <w:szCs w:val="26"/>
          <w:lang w:val="lv-LV" w:eastAsia="lv-LV"/>
        </w:rPr>
        <w:t>;</w:t>
      </w:r>
    </w:p>
    <w:p w:rsidR="007E2FE2" w:rsidRPr="00C03001" w:rsidP="007E2FE2" w14:paraId="66802DFA" w14:textId="77777777">
      <w:pPr>
        <w:spacing w:after="5" w:line="268" w:lineRule="auto"/>
        <w:ind w:right="19"/>
        <w:jc w:val="both"/>
        <w:rPr>
          <w:color w:val="000000"/>
          <w:sz w:val="26"/>
          <w:szCs w:val="26"/>
          <w:lang w:val="lv-LV" w:eastAsia="lv-LV"/>
        </w:rPr>
      </w:pPr>
      <w:r w:rsidRPr="00C03001">
        <w:rPr>
          <w:color w:val="000000"/>
          <w:sz w:val="26"/>
          <w:szCs w:val="26"/>
          <w:lang w:val="lv-LV" w:eastAsia="lv-LV"/>
        </w:rPr>
        <w:t xml:space="preserve">        14.9.</w:t>
      </w:r>
      <w:r w:rsidRPr="00C03001">
        <w:rPr>
          <w:color w:val="000000"/>
          <w:sz w:val="26"/>
          <w:szCs w:val="26"/>
          <w:lang w:val="lv-LV"/>
        </w:rPr>
        <w:t xml:space="preserve"> Punktu vārti</w:t>
      </w:r>
      <w:r w:rsidRPr="00C03001">
        <w:rPr>
          <w:color w:val="000000"/>
          <w:sz w:val="26"/>
          <w:szCs w:val="26"/>
          <w:lang w:val="lv-LV" w:eastAsia="lv-LV"/>
        </w:rPr>
        <w:t>;</w:t>
      </w:r>
    </w:p>
    <w:p w:rsidR="007E2FE2" w:rsidRPr="00C03001" w:rsidP="007E2FE2" w14:paraId="5E70C9E1" w14:textId="77777777">
      <w:pPr>
        <w:spacing w:after="5" w:line="268" w:lineRule="auto"/>
        <w:ind w:right="19"/>
        <w:jc w:val="both"/>
        <w:rPr>
          <w:color w:val="000000"/>
          <w:sz w:val="26"/>
          <w:szCs w:val="26"/>
          <w:lang w:val="lv-LV" w:eastAsia="lv-LV"/>
        </w:rPr>
      </w:pPr>
      <w:r w:rsidRPr="00C03001">
        <w:rPr>
          <w:color w:val="000000"/>
          <w:sz w:val="26"/>
          <w:szCs w:val="26"/>
          <w:lang w:val="lv-LV" w:eastAsia="lv-LV"/>
        </w:rPr>
        <w:t xml:space="preserve">        14.10.</w:t>
      </w:r>
      <w:r w:rsidRPr="00C03001">
        <w:rPr>
          <w:color w:val="000000"/>
          <w:sz w:val="26"/>
          <w:szCs w:val="26"/>
          <w:lang w:val="lv-LV"/>
        </w:rPr>
        <w:t xml:space="preserve"> Āra boulings</w:t>
      </w:r>
      <w:r w:rsidRPr="00C03001">
        <w:rPr>
          <w:color w:val="000000"/>
          <w:sz w:val="26"/>
          <w:szCs w:val="26"/>
          <w:lang w:val="lv-LV" w:eastAsia="lv-LV"/>
        </w:rPr>
        <w:t>.</w:t>
      </w:r>
    </w:p>
    <w:p w:rsidR="007E2FE2" w:rsidRPr="00C03001" w:rsidP="007E2FE2" w14:paraId="27FD9275" w14:textId="77777777">
      <w:pPr>
        <w:spacing w:after="33"/>
        <w:ind w:firstLine="710"/>
        <w:rPr>
          <w:color w:val="000000"/>
          <w:sz w:val="26"/>
          <w:szCs w:val="22"/>
          <w:lang w:val="lv-LV" w:eastAsia="lv-LV"/>
        </w:rPr>
      </w:pPr>
    </w:p>
    <w:p w:rsidR="007E2FE2" w:rsidRPr="00C03001" w:rsidP="007E2FE2" w14:paraId="45E8648D" w14:textId="77D8571C">
      <w:pPr>
        <w:keepNext/>
        <w:keepLines/>
        <w:numPr>
          <w:ilvl w:val="0"/>
          <w:numId w:val="3"/>
        </w:numPr>
        <w:tabs>
          <w:tab w:val="left" w:pos="360"/>
        </w:tabs>
        <w:ind w:left="0" w:firstLine="0"/>
        <w:jc w:val="center"/>
        <w:outlineLvl w:val="0"/>
        <w:rPr>
          <w:b/>
          <w:color w:val="000000"/>
          <w:sz w:val="26"/>
          <w:szCs w:val="26"/>
          <w:lang w:val="lv-LV" w:eastAsia="lv-LV"/>
        </w:rPr>
      </w:pPr>
      <w:r w:rsidRPr="00C03001">
        <w:rPr>
          <w:b/>
          <w:color w:val="000000"/>
          <w:sz w:val="26"/>
          <w:szCs w:val="26"/>
          <w:lang w:val="lv-LV" w:eastAsia="lv-LV"/>
        </w:rPr>
        <w:t xml:space="preserve">Dalībnieku pieteikšana Sporta svētkiem </w:t>
      </w:r>
    </w:p>
    <w:p w:rsidR="007E2FE2" w:rsidRPr="00C03001" w:rsidP="007E2FE2" w14:paraId="7F664B16" w14:textId="77777777">
      <w:pPr>
        <w:spacing w:after="5" w:line="268" w:lineRule="auto"/>
        <w:ind w:right="36" w:firstLine="710"/>
        <w:jc w:val="both"/>
        <w:rPr>
          <w:color w:val="000000"/>
          <w:sz w:val="26"/>
          <w:lang w:val="lv-LV" w:eastAsia="lv-LV"/>
        </w:rPr>
      </w:pPr>
    </w:p>
    <w:p w:rsidR="007E2FE2" w:rsidRPr="00C03001" w:rsidP="007E2FE2" w14:paraId="125B9157" w14:textId="434A3DAA">
      <w:pPr>
        <w:tabs>
          <w:tab w:val="left" w:pos="0"/>
          <w:tab w:val="left" w:pos="1106"/>
        </w:tabs>
        <w:jc w:val="both"/>
        <w:rPr>
          <w:iCs/>
          <w:color w:val="000000"/>
          <w:sz w:val="26"/>
          <w:szCs w:val="26"/>
          <w:lang w:val="lv-LV" w:eastAsia="lv-LV"/>
        </w:rPr>
      </w:pPr>
      <w:r w:rsidRPr="00C03001">
        <w:rPr>
          <w:color w:val="FF0000"/>
          <w:sz w:val="26"/>
          <w:lang w:val="lv-LV" w:eastAsia="lv-LV"/>
        </w:rPr>
        <w:t xml:space="preserve">    </w:t>
      </w:r>
      <w:r w:rsidRPr="00C03001">
        <w:rPr>
          <w:sz w:val="26"/>
          <w:lang w:val="lv-LV" w:eastAsia="lv-LV"/>
        </w:rPr>
        <w:t>15.</w:t>
      </w:r>
      <w:r w:rsidRPr="00C03001">
        <w:rPr>
          <w:color w:val="000000"/>
          <w:sz w:val="26"/>
          <w:szCs w:val="26"/>
          <w:lang w:val="lv-LV" w:eastAsia="lv-LV"/>
        </w:rPr>
        <w:t xml:space="preserve">Pieteikumu dalībai Sporta svētkos </w:t>
      </w:r>
      <w:r w:rsidRPr="00B9390D">
        <w:rPr>
          <w:b/>
          <w:bCs/>
          <w:i/>
          <w:iCs/>
          <w:color w:val="000000"/>
          <w:sz w:val="26"/>
          <w:szCs w:val="26"/>
          <w:lang w:val="lv-LV" w:eastAsia="lv-LV"/>
        </w:rPr>
        <w:t>(1.pielikums)</w:t>
      </w:r>
      <w:r w:rsidRPr="00C03001">
        <w:rPr>
          <w:color w:val="000000"/>
          <w:sz w:val="26"/>
          <w:szCs w:val="26"/>
          <w:lang w:val="lv-LV" w:eastAsia="lv-LV"/>
        </w:rPr>
        <w:t xml:space="preserve"> iesniedz elektroniski,</w:t>
      </w:r>
      <w:r w:rsidRPr="00C03001">
        <w:rPr>
          <w:i/>
          <w:color w:val="000000"/>
          <w:sz w:val="26"/>
          <w:szCs w:val="26"/>
          <w:lang w:val="lv-LV" w:eastAsia="lv-LV"/>
        </w:rPr>
        <w:t xml:space="preserve"> </w:t>
      </w:r>
      <w:r w:rsidRPr="00C03001">
        <w:rPr>
          <w:iCs/>
          <w:color w:val="000000"/>
          <w:sz w:val="26"/>
          <w:szCs w:val="26"/>
          <w:lang w:val="lv-LV" w:eastAsia="lv-LV"/>
        </w:rPr>
        <w:t xml:space="preserve">nosūtot </w:t>
      </w:r>
      <w:r w:rsidRPr="00C03001">
        <w:rPr>
          <w:sz w:val="26"/>
          <w:szCs w:val="26"/>
          <w:lang w:val="lv-LV" w:eastAsia="lv-LV"/>
        </w:rPr>
        <w:t xml:space="preserve">Iestādes izglītības metodiķim sporta jomā Markam Kristianam Šteinbergam, uz e-pastu: </w:t>
      </w:r>
      <w:hyperlink r:id="rId7" w:history="1">
        <w:r w:rsidRPr="00C03001">
          <w:rPr>
            <w:rStyle w:val="Hyperlink"/>
            <w:sz w:val="26"/>
            <w:szCs w:val="26"/>
            <w:lang w:val="lv-LV" w:eastAsia="lv-LV"/>
          </w:rPr>
          <w:t>msteinbergs5@edu.riga.lv</w:t>
        </w:r>
      </w:hyperlink>
      <w:r w:rsidRPr="00C03001">
        <w:rPr>
          <w:sz w:val="26"/>
          <w:szCs w:val="26"/>
          <w:lang w:val="lv-LV" w:eastAsia="lv-LV"/>
        </w:rPr>
        <w:t xml:space="preserve"> </w:t>
      </w:r>
      <w:r w:rsidRPr="00C03001">
        <w:rPr>
          <w:iCs/>
          <w:color w:val="000000"/>
          <w:sz w:val="26"/>
          <w:szCs w:val="26"/>
          <w:u w:val="single"/>
          <w:lang w:val="lv-LV" w:eastAsia="lv-LV"/>
        </w:rPr>
        <w:t xml:space="preserve">līdz </w:t>
      </w:r>
      <w:r w:rsidRPr="00C03001">
        <w:rPr>
          <w:iCs/>
          <w:color w:val="000000"/>
          <w:sz w:val="26"/>
          <w:u w:val="single"/>
          <w:lang w:val="lv-LV" w:eastAsia="lv-LV"/>
        </w:rPr>
        <w:t>2026.</w:t>
      </w:r>
      <w:r w:rsidRPr="00C03001" w:rsidR="0008752C">
        <w:rPr>
          <w:iCs/>
          <w:color w:val="000000"/>
          <w:sz w:val="26"/>
          <w:u w:val="single"/>
          <w:lang w:val="lv-LV" w:eastAsia="lv-LV"/>
        </w:rPr>
        <w:t xml:space="preserve"> </w:t>
      </w:r>
      <w:r w:rsidRPr="00C03001">
        <w:rPr>
          <w:iCs/>
          <w:color w:val="000000"/>
          <w:sz w:val="26"/>
          <w:u w:val="single"/>
          <w:lang w:val="lv-LV" w:eastAsia="lv-LV"/>
        </w:rPr>
        <w:t>gada 15.</w:t>
      </w:r>
      <w:r w:rsidRPr="00C03001" w:rsidR="0008752C">
        <w:rPr>
          <w:iCs/>
          <w:color w:val="000000"/>
          <w:sz w:val="26"/>
          <w:u w:val="single"/>
          <w:lang w:val="lv-LV" w:eastAsia="lv-LV"/>
        </w:rPr>
        <w:t xml:space="preserve"> </w:t>
      </w:r>
      <w:r w:rsidRPr="00C03001">
        <w:rPr>
          <w:iCs/>
          <w:color w:val="000000"/>
          <w:sz w:val="26"/>
          <w:u w:val="single"/>
          <w:lang w:val="lv-LV" w:eastAsia="lv-LV"/>
        </w:rPr>
        <w:t>maijam</w:t>
      </w:r>
      <w:r w:rsidRPr="00C03001">
        <w:rPr>
          <w:iCs/>
          <w:color w:val="000000"/>
          <w:sz w:val="26"/>
          <w:lang w:val="lv-LV" w:eastAsia="lv-LV"/>
        </w:rPr>
        <w:t xml:space="preserve"> plkst. 18.00</w:t>
      </w:r>
      <w:r w:rsidRPr="00C03001">
        <w:rPr>
          <w:iCs/>
          <w:color w:val="000000"/>
          <w:sz w:val="26"/>
          <w:szCs w:val="26"/>
          <w:lang w:val="lv-LV" w:eastAsia="lv-LV"/>
        </w:rPr>
        <w:t xml:space="preserve">. </w:t>
      </w:r>
    </w:p>
    <w:p w:rsidR="007E2FE2" w:rsidRPr="00C03001" w:rsidP="007E2FE2" w14:paraId="5DE3844E" w14:textId="77777777">
      <w:pPr>
        <w:shd w:val="clear" w:color="auto" w:fill="FFFFFF"/>
        <w:spacing w:after="5" w:line="268" w:lineRule="auto"/>
        <w:ind w:right="19"/>
        <w:jc w:val="both"/>
        <w:rPr>
          <w:color w:val="000000"/>
          <w:sz w:val="26"/>
          <w:szCs w:val="22"/>
          <w:lang w:val="lv-LV" w:eastAsia="lv-LV"/>
        </w:rPr>
      </w:pPr>
    </w:p>
    <w:p w:rsidR="007E2FE2" w:rsidRPr="00C03001" w:rsidP="007E2FE2" w14:paraId="7C578C09" w14:textId="77777777">
      <w:pPr>
        <w:shd w:val="clear" w:color="auto" w:fill="FFFFFF"/>
        <w:spacing w:after="5" w:line="268" w:lineRule="auto"/>
        <w:ind w:right="19"/>
        <w:jc w:val="both"/>
        <w:rPr>
          <w:color w:val="000000"/>
          <w:sz w:val="26"/>
          <w:lang w:val="lv-LV" w:eastAsia="lv-LV"/>
        </w:rPr>
      </w:pPr>
      <w:r w:rsidRPr="00C03001">
        <w:rPr>
          <w:color w:val="000000"/>
          <w:sz w:val="26"/>
          <w:lang w:val="lv-LV" w:eastAsia="lv-LV"/>
        </w:rPr>
        <w:t xml:space="preserve">    16.Sporta svētku dienā dalībnieki reģistrējas </w:t>
      </w:r>
      <w:r w:rsidRPr="00C03001">
        <w:rPr>
          <w:color w:val="000000"/>
          <w:sz w:val="26"/>
          <w:lang w:val="lv-LV" w:eastAsia="lv-LV"/>
        </w:rPr>
        <w:t>Silciema</w:t>
      </w:r>
      <w:r w:rsidRPr="00C03001">
        <w:rPr>
          <w:color w:val="000000"/>
          <w:sz w:val="26"/>
          <w:lang w:val="lv-LV" w:eastAsia="lv-LV"/>
        </w:rPr>
        <w:t xml:space="preserve"> ielā 3 no plkst. 16.00 līdz plkst. 16.15, apstiprinot savu dalību Sporta svētkos. </w:t>
      </w:r>
    </w:p>
    <w:p w:rsidR="007E2FE2" w:rsidRPr="00C03001" w:rsidP="007E2FE2" w14:paraId="45A41E18" w14:textId="77777777">
      <w:pPr>
        <w:shd w:val="clear" w:color="auto" w:fill="FFFFFF"/>
        <w:spacing w:after="5" w:line="268" w:lineRule="auto"/>
        <w:ind w:right="19"/>
        <w:jc w:val="both"/>
        <w:rPr>
          <w:color w:val="000000"/>
          <w:sz w:val="26"/>
          <w:lang w:val="lv-LV" w:eastAsia="lv-LV"/>
        </w:rPr>
      </w:pPr>
    </w:p>
    <w:p w:rsidR="007E2FE2" w:rsidRPr="00C03001" w:rsidP="007E2FE2" w14:paraId="44235D0E" w14:textId="77777777">
      <w:pPr>
        <w:spacing w:after="28"/>
        <w:jc w:val="both"/>
        <w:rPr>
          <w:color w:val="000000"/>
          <w:sz w:val="26"/>
          <w:lang w:val="lv-LV" w:eastAsia="lv-LV"/>
        </w:rPr>
      </w:pPr>
      <w:r w:rsidRPr="00C03001">
        <w:rPr>
          <w:color w:val="000000"/>
          <w:sz w:val="26"/>
          <w:lang w:val="lv-LV" w:eastAsia="lv-LV"/>
        </w:rPr>
        <w:t xml:space="preserve">    17.Reģistrējoties, katra komanda saņem darba lapu ar </w:t>
      </w:r>
      <w:r w:rsidRPr="00C03001">
        <w:rPr>
          <w:sz w:val="26"/>
          <w:lang w:val="lv-LV" w:eastAsia="lv-LV"/>
        </w:rPr>
        <w:t xml:space="preserve">14.punktā </w:t>
      </w:r>
      <w:r w:rsidRPr="00C03001">
        <w:rPr>
          <w:color w:val="000000"/>
          <w:sz w:val="26"/>
          <w:lang w:val="lv-LV" w:eastAsia="lv-LV"/>
        </w:rPr>
        <w:t xml:space="preserve">norādītajiem uzdevumiem, kas Dalībniekiem patstāvīgi jāatrod un jāizpilda pēc tiesnešu norādījumiem. </w:t>
      </w:r>
    </w:p>
    <w:p w:rsidR="007E2FE2" w:rsidRPr="00C03001" w:rsidP="007E2FE2" w14:paraId="1BB5AFDD" w14:textId="77777777">
      <w:pPr>
        <w:spacing w:after="28"/>
        <w:jc w:val="both"/>
        <w:rPr>
          <w:color w:val="000000"/>
          <w:sz w:val="26"/>
          <w:lang w:val="lv-LV" w:eastAsia="lv-LV"/>
        </w:rPr>
      </w:pPr>
    </w:p>
    <w:p w:rsidR="007E2FE2" w:rsidRPr="00C03001" w:rsidP="007E2FE2" w14:paraId="24287998" w14:textId="77777777">
      <w:pPr>
        <w:spacing w:after="28"/>
        <w:jc w:val="both"/>
        <w:rPr>
          <w:color w:val="000000"/>
          <w:sz w:val="26"/>
          <w:lang w:val="lv-LV" w:eastAsia="lv-LV"/>
        </w:rPr>
      </w:pPr>
      <w:r w:rsidRPr="00C03001">
        <w:rPr>
          <w:color w:val="000000"/>
          <w:sz w:val="26"/>
          <w:lang w:val="lv-LV" w:eastAsia="lv-LV"/>
        </w:rPr>
        <w:t xml:space="preserve">    18.Darba lapā tiesnesis atzīmē, ka uzdevums ir paveikts. Lai tiktu pie balvas, jāpiedalās visās aktivitātēs, darba lapu nododot finiša tiesnesim.</w:t>
      </w:r>
    </w:p>
    <w:p w:rsidR="007E2FE2" w:rsidRPr="00C03001" w:rsidP="007E2FE2" w14:paraId="3FCD7A8F" w14:textId="77777777">
      <w:pPr>
        <w:tabs>
          <w:tab w:val="center" w:pos="1134"/>
        </w:tabs>
        <w:jc w:val="both"/>
        <w:rPr>
          <w:color w:val="000000"/>
          <w:sz w:val="26"/>
          <w:szCs w:val="26"/>
          <w:lang w:val="lv-LV" w:eastAsia="lv-LV"/>
        </w:rPr>
      </w:pPr>
    </w:p>
    <w:p w:rsidR="007E2FE2" w:rsidRPr="00C03001" w:rsidP="007E2FE2" w14:paraId="48E39E95" w14:textId="77777777">
      <w:pPr>
        <w:tabs>
          <w:tab w:val="center" w:pos="1134"/>
        </w:tabs>
        <w:jc w:val="both"/>
        <w:rPr>
          <w:color w:val="000000"/>
          <w:sz w:val="26"/>
          <w:szCs w:val="26"/>
          <w:lang w:val="lv-LV" w:eastAsia="lv-LV"/>
        </w:rPr>
      </w:pPr>
      <w:r w:rsidRPr="00C03001">
        <w:rPr>
          <w:color w:val="000000"/>
          <w:sz w:val="26"/>
          <w:szCs w:val="26"/>
          <w:lang w:val="lv-LV" w:eastAsia="lv-LV"/>
        </w:rPr>
        <w:t xml:space="preserve">    19.Katrs pilngadīgais Dalībnieks ir personīgi atbildīgs par sava veselības stāvokļa atbilstību Sporta svētkiem, izvērtējot to sadarbībā ar pedagogu. Nepilngadīgā Dalībnieka veselības stāvokļa atbilstību Sporta svētkiem izvērtē pedagogs sadarbībā ar Dalībnieka vecākiem.</w:t>
      </w:r>
    </w:p>
    <w:p w:rsidR="007E2FE2" w:rsidRPr="00C03001" w:rsidP="007E2FE2" w14:paraId="5F47A3C7" w14:textId="77777777">
      <w:pPr>
        <w:spacing w:after="21"/>
        <w:jc w:val="both"/>
        <w:rPr>
          <w:color w:val="000000"/>
          <w:sz w:val="26"/>
          <w:szCs w:val="22"/>
          <w:lang w:val="lv-LV" w:eastAsia="lv-LV"/>
        </w:rPr>
      </w:pPr>
    </w:p>
    <w:p w:rsidR="007E2FE2" w:rsidRPr="00C03001" w:rsidP="007E2FE2" w14:paraId="5A62E77A" w14:textId="61FDE729">
      <w:pPr>
        <w:keepNext/>
        <w:keepLines/>
        <w:numPr>
          <w:ilvl w:val="0"/>
          <w:numId w:val="3"/>
        </w:numPr>
        <w:tabs>
          <w:tab w:val="left" w:pos="360"/>
        </w:tabs>
        <w:ind w:left="0" w:firstLine="0"/>
        <w:jc w:val="center"/>
        <w:outlineLvl w:val="0"/>
        <w:rPr>
          <w:b/>
          <w:color w:val="000000"/>
          <w:sz w:val="26"/>
          <w:szCs w:val="26"/>
          <w:lang w:val="lv-LV" w:eastAsia="lv-LV"/>
        </w:rPr>
      </w:pPr>
      <w:r w:rsidRPr="00C03001">
        <w:rPr>
          <w:b/>
          <w:color w:val="000000"/>
          <w:sz w:val="26"/>
          <w:szCs w:val="26"/>
          <w:lang w:val="lv-LV" w:eastAsia="lv-LV"/>
        </w:rPr>
        <w:t>Sporta svētku uzvarētāju apbalvošana</w:t>
      </w:r>
    </w:p>
    <w:p w:rsidR="007E2FE2" w:rsidRPr="00C03001" w:rsidP="007E2FE2" w14:paraId="1F571986" w14:textId="77777777">
      <w:pPr>
        <w:keepNext/>
        <w:keepLines/>
        <w:ind w:left="10" w:right="36" w:hanging="10"/>
        <w:jc w:val="center"/>
        <w:outlineLvl w:val="1"/>
        <w:rPr>
          <w:b/>
          <w:color w:val="000000"/>
          <w:sz w:val="26"/>
          <w:szCs w:val="22"/>
          <w:lang w:val="lv-LV" w:eastAsia="lv-LV"/>
        </w:rPr>
      </w:pPr>
    </w:p>
    <w:p w:rsidR="007E2FE2" w:rsidRPr="00C03001" w:rsidP="007E2FE2" w14:paraId="6B7AFA3A" w14:textId="77777777">
      <w:pPr>
        <w:spacing w:after="5" w:line="268" w:lineRule="auto"/>
        <w:ind w:right="19"/>
        <w:jc w:val="both"/>
        <w:rPr>
          <w:color w:val="000000"/>
          <w:sz w:val="26"/>
          <w:lang w:val="lv-LV" w:eastAsia="lv-LV"/>
        </w:rPr>
      </w:pPr>
      <w:r w:rsidRPr="00C03001">
        <w:rPr>
          <w:color w:val="000000"/>
          <w:sz w:val="26"/>
          <w:lang w:val="lv-LV" w:eastAsia="lv-LV"/>
        </w:rPr>
        <w:t xml:space="preserve">    20.Sporta svētkos ģimene, reģistrējoties un patstāvīgi apmeklējot dotos uzdevumus, tiek apbalvota ar Organizatora balvām. </w:t>
      </w:r>
    </w:p>
    <w:p w:rsidR="007E2FE2" w:rsidRPr="00C03001" w:rsidP="007E2FE2" w14:paraId="67DE6706" w14:textId="77777777">
      <w:pPr>
        <w:spacing w:after="5" w:line="268" w:lineRule="auto"/>
        <w:ind w:right="19"/>
        <w:jc w:val="both"/>
        <w:rPr>
          <w:color w:val="000000"/>
          <w:sz w:val="26"/>
          <w:lang w:val="lv-LV" w:eastAsia="lv-LV"/>
        </w:rPr>
      </w:pPr>
    </w:p>
    <w:p w:rsidR="007E2FE2" w:rsidRPr="00C03001" w:rsidP="007E2FE2" w14:paraId="5A233702" w14:textId="77777777">
      <w:pPr>
        <w:spacing w:after="5" w:line="268" w:lineRule="auto"/>
        <w:ind w:right="19"/>
        <w:jc w:val="both"/>
        <w:rPr>
          <w:sz w:val="26"/>
          <w:lang w:val="lv-LV" w:eastAsia="lv-LV"/>
        </w:rPr>
      </w:pPr>
      <w:r w:rsidRPr="00C03001">
        <w:rPr>
          <w:sz w:val="26"/>
          <w:lang w:val="lv-LV" w:eastAsia="lv-LV"/>
        </w:rPr>
        <w:t xml:space="preserve">    21.Sporta svētku laikā Dalībniekiem būs iespēja apmeklēt piepūšamās atrakcijas.</w:t>
      </w:r>
    </w:p>
    <w:p w:rsidR="007E2FE2" w:rsidRPr="00C03001" w:rsidP="007E2FE2" w14:paraId="14021BCD" w14:textId="77777777">
      <w:pPr>
        <w:spacing w:after="5" w:line="268" w:lineRule="auto"/>
        <w:ind w:right="19"/>
        <w:jc w:val="both"/>
        <w:rPr>
          <w:color w:val="000000"/>
          <w:sz w:val="26"/>
          <w:lang w:val="lv-LV" w:eastAsia="lv-LV"/>
        </w:rPr>
      </w:pPr>
    </w:p>
    <w:p w:rsidR="007E2FE2" w:rsidRPr="00C03001" w:rsidP="007E2FE2" w14:paraId="2FF1334F" w14:textId="45281E7E">
      <w:pPr>
        <w:tabs>
          <w:tab w:val="left" w:pos="0"/>
          <w:tab w:val="left" w:pos="993"/>
          <w:tab w:val="left" w:pos="1276"/>
        </w:tabs>
        <w:jc w:val="both"/>
        <w:rPr>
          <w:color w:val="000000"/>
          <w:sz w:val="26"/>
          <w:szCs w:val="26"/>
          <w:lang w:val="lv-LV" w:eastAsia="lv-LV"/>
        </w:rPr>
      </w:pPr>
      <w:r w:rsidRPr="00C03001">
        <w:rPr>
          <w:color w:val="000000"/>
          <w:sz w:val="26"/>
          <w:szCs w:val="26"/>
          <w:lang w:val="lv-LV" w:eastAsia="lv-LV"/>
        </w:rPr>
        <w:t xml:space="preserve">    22.Informācija par </w:t>
      </w:r>
      <w:r w:rsidRPr="00C03001">
        <w:rPr>
          <w:iCs/>
          <w:color w:val="000000"/>
          <w:sz w:val="26"/>
          <w:szCs w:val="26"/>
          <w:lang w:val="lv-LV" w:eastAsia="lv-LV"/>
        </w:rPr>
        <w:t>Sporta svētku rezultātiem</w:t>
      </w:r>
      <w:r w:rsidRPr="00C03001">
        <w:rPr>
          <w:color w:val="000000"/>
          <w:sz w:val="26"/>
          <w:szCs w:val="26"/>
          <w:lang w:val="lv-LV" w:eastAsia="lv-LV"/>
        </w:rPr>
        <w:t xml:space="preserve"> 2026. gada 22.maijā tiek publicēta </w:t>
      </w:r>
      <w:r w:rsidRPr="00C03001">
        <w:rPr>
          <w:sz w:val="26"/>
          <w:szCs w:val="26"/>
          <w:lang w:val="lv-LV" w:eastAsia="lv-LV"/>
        </w:rPr>
        <w:t>Iestādes</w:t>
      </w:r>
      <w:r w:rsidRPr="00C03001">
        <w:rPr>
          <w:color w:val="000000"/>
          <w:sz w:val="26"/>
          <w:szCs w:val="26"/>
          <w:lang w:val="lv-LV" w:eastAsia="lv-LV"/>
        </w:rPr>
        <w:t xml:space="preserve">  tīmekļvietnē </w:t>
      </w:r>
      <w:hyperlink r:id="rId9" w:history="1">
        <w:r w:rsidRPr="00C03001" w:rsidR="0056764B">
          <w:rPr>
            <w:rStyle w:val="Hyperlink"/>
            <w:sz w:val="26"/>
            <w:szCs w:val="26"/>
            <w:lang w:val="lv-LV" w:eastAsia="lv-LV"/>
          </w:rPr>
          <w:t>www.ikauseklis.lv</w:t>
        </w:r>
      </w:hyperlink>
      <w:r w:rsidRPr="00C03001" w:rsidR="0056764B">
        <w:rPr>
          <w:color w:val="000000"/>
          <w:sz w:val="26"/>
          <w:szCs w:val="26"/>
          <w:lang w:val="lv-LV" w:eastAsia="lv-LV"/>
        </w:rPr>
        <w:t xml:space="preserve"> </w:t>
      </w:r>
      <w:r w:rsidRPr="00C03001">
        <w:rPr>
          <w:color w:val="000000"/>
          <w:sz w:val="26"/>
          <w:szCs w:val="26"/>
          <w:lang w:val="lv-LV" w:eastAsia="lv-LV"/>
        </w:rPr>
        <w:t xml:space="preserve"> un Rīgas Interešu izglītības metodiskā centra – </w:t>
      </w:r>
      <w:hyperlink r:id="rId8" w:history="1">
        <w:r w:rsidRPr="00C03001" w:rsidR="0056764B">
          <w:rPr>
            <w:rStyle w:val="Hyperlink"/>
            <w:sz w:val="26"/>
            <w:szCs w:val="26"/>
            <w:lang w:val="lv-LV" w:eastAsia="lv-LV"/>
          </w:rPr>
          <w:t>www.intereses.lv</w:t>
        </w:r>
      </w:hyperlink>
      <w:r w:rsidRPr="00C03001" w:rsidR="0056764B">
        <w:rPr>
          <w:color w:val="000000"/>
          <w:sz w:val="26"/>
          <w:szCs w:val="26"/>
          <w:lang w:val="lv-LV" w:eastAsia="lv-LV"/>
        </w:rPr>
        <w:t xml:space="preserve"> </w:t>
      </w:r>
      <w:r w:rsidRPr="00C03001">
        <w:rPr>
          <w:color w:val="000000"/>
          <w:sz w:val="26"/>
          <w:szCs w:val="26"/>
          <w:lang w:val="lv-LV" w:eastAsia="lv-LV"/>
        </w:rPr>
        <w:t>.</w:t>
      </w:r>
    </w:p>
    <w:p w:rsidR="007E2FE2" w:rsidRPr="00C03001" w:rsidP="007E2FE2" w14:paraId="534A1B24" w14:textId="77777777">
      <w:pPr>
        <w:spacing w:after="5" w:line="268" w:lineRule="auto"/>
        <w:ind w:right="19"/>
        <w:jc w:val="both"/>
        <w:rPr>
          <w:color w:val="000000"/>
          <w:sz w:val="26"/>
          <w:szCs w:val="22"/>
          <w:lang w:val="lv-LV" w:eastAsia="lv-LV"/>
        </w:rPr>
      </w:pPr>
    </w:p>
    <w:p w:rsidR="007E2FE2" w:rsidRPr="00C03001" w:rsidP="007E2FE2" w14:paraId="5D000BD1" w14:textId="77777777">
      <w:pPr>
        <w:keepNext/>
        <w:keepLines/>
        <w:numPr>
          <w:ilvl w:val="0"/>
          <w:numId w:val="3"/>
        </w:numPr>
        <w:tabs>
          <w:tab w:val="left" w:pos="360"/>
        </w:tabs>
        <w:ind w:left="0" w:firstLine="0"/>
        <w:jc w:val="center"/>
        <w:outlineLvl w:val="0"/>
        <w:rPr>
          <w:b/>
          <w:color w:val="000000"/>
          <w:sz w:val="26"/>
          <w:szCs w:val="26"/>
          <w:lang w:val="lv-LV" w:eastAsia="lv-LV"/>
        </w:rPr>
      </w:pPr>
      <w:r w:rsidRPr="00C03001">
        <w:rPr>
          <w:b/>
          <w:color w:val="000000"/>
          <w:sz w:val="26"/>
          <w:szCs w:val="26"/>
          <w:lang w:val="lv-LV" w:eastAsia="lv-LV"/>
        </w:rPr>
        <w:t>Dalībnieka personas datu aizsardzības noteikumi</w:t>
      </w:r>
    </w:p>
    <w:p w:rsidR="007E2FE2" w:rsidRPr="00C03001" w:rsidP="007E2FE2" w14:paraId="65D245A9" w14:textId="77777777">
      <w:pPr>
        <w:tabs>
          <w:tab w:val="left" w:pos="426"/>
          <w:tab w:val="left" w:pos="851"/>
        </w:tabs>
        <w:spacing w:after="5" w:line="268" w:lineRule="auto"/>
        <w:ind w:left="426" w:right="36" w:firstLine="710"/>
        <w:jc w:val="both"/>
        <w:rPr>
          <w:i/>
          <w:iCs/>
          <w:color w:val="000000"/>
          <w:sz w:val="26"/>
          <w:szCs w:val="26"/>
          <w:lang w:val="lv-LV" w:eastAsia="lv-LV"/>
        </w:rPr>
      </w:pPr>
    </w:p>
    <w:p w:rsidR="007E2FE2" w:rsidRPr="00C03001" w:rsidP="007E2FE2" w14:paraId="4EC76472" w14:textId="77777777">
      <w:pPr>
        <w:tabs>
          <w:tab w:val="left" w:pos="1190"/>
        </w:tabs>
        <w:contextualSpacing/>
        <w:jc w:val="both"/>
        <w:rPr>
          <w:rFonts w:eastAsia="Calibri"/>
          <w:color w:val="000000"/>
          <w:sz w:val="26"/>
          <w:szCs w:val="26"/>
          <w:u w:val="single"/>
          <w:lang w:val="lv-LV" w:eastAsia="en-GB"/>
        </w:rPr>
      </w:pPr>
      <w:bookmarkStart w:id="2" w:name="_Hlk155711163"/>
      <w:r w:rsidRPr="00C03001">
        <w:rPr>
          <w:rFonts w:eastAsia="Calibri"/>
          <w:color w:val="000000"/>
          <w:sz w:val="26"/>
          <w:szCs w:val="26"/>
          <w:lang w:val="lv-LV" w:eastAsia="en-GB"/>
        </w:rPr>
        <w:t xml:space="preserve">    23.Personas datu apstrādes tiesiskais pamats ir </w:t>
      </w:r>
      <w:r w:rsidRPr="00C03001">
        <w:rPr>
          <w:color w:val="000000"/>
          <w:sz w:val="26"/>
          <w:szCs w:val="26"/>
          <w:shd w:val="clear" w:color="auto" w:fill="FFFFFF"/>
          <w:lang w:val="lv-LV" w:eastAsia="lv-LV"/>
        </w:rPr>
        <w:t>Izglītības likuma 17.panta pirmā daļa, 18.panta otrās daļas 12. un 13.punkts, Eiropas Parlamenta un Padomes 2016.gada 27.aprīļa regulas (ES) 2016/679 par fizisku personu aizsardzību attiecībā uz personas datu apstrādi un šādu datu brīvu apriti un ar ko atceļ direktīvu 95/46/EK (Vispārīgā datu aizsardzības regula) 6.panta pirmās daļas e. punkts</w:t>
      </w:r>
      <w:r w:rsidRPr="00C03001">
        <w:rPr>
          <w:rFonts w:eastAsia="Calibri"/>
          <w:color w:val="000000"/>
          <w:sz w:val="26"/>
          <w:szCs w:val="26"/>
          <w:lang w:val="lv-LV" w:eastAsia="en-GB"/>
        </w:rPr>
        <w:t>.</w:t>
      </w:r>
    </w:p>
    <w:p w:rsidR="007E2FE2" w:rsidRPr="00C03001" w:rsidP="007E2FE2" w14:paraId="52655383" w14:textId="77777777">
      <w:pPr>
        <w:tabs>
          <w:tab w:val="left" w:pos="1190"/>
        </w:tabs>
        <w:spacing w:line="268" w:lineRule="auto"/>
        <w:ind w:left="709" w:right="36" w:firstLine="710"/>
        <w:contextualSpacing/>
        <w:jc w:val="both"/>
        <w:rPr>
          <w:rFonts w:eastAsia="Calibri"/>
          <w:color w:val="000000"/>
          <w:sz w:val="26"/>
          <w:szCs w:val="26"/>
          <w:u w:val="single"/>
          <w:lang w:val="lv-LV" w:eastAsia="en-GB"/>
        </w:rPr>
      </w:pPr>
    </w:p>
    <w:p w:rsidR="007E2FE2" w:rsidRPr="00C03001" w:rsidP="007E2FE2" w14:paraId="1441AA39" w14:textId="77777777">
      <w:pPr>
        <w:tabs>
          <w:tab w:val="left" w:pos="1190"/>
        </w:tabs>
        <w:contextualSpacing/>
        <w:jc w:val="both"/>
        <w:rPr>
          <w:rFonts w:eastAsia="Calibri"/>
          <w:color w:val="000000"/>
          <w:sz w:val="26"/>
          <w:szCs w:val="26"/>
          <w:u w:val="single"/>
          <w:lang w:val="lv-LV" w:eastAsia="en-GB"/>
        </w:rPr>
      </w:pPr>
      <w:r w:rsidRPr="00C03001">
        <w:rPr>
          <w:rFonts w:eastAsia="Calibri"/>
          <w:color w:val="000000"/>
          <w:sz w:val="26"/>
          <w:szCs w:val="26"/>
          <w:lang w:val="lv-LV" w:eastAsia="en-GB"/>
        </w:rPr>
        <w:t xml:space="preserve">    24.Papildu </w:t>
      </w:r>
      <w:bookmarkStart w:id="3" w:name="_Hlk161919013"/>
      <w:r w:rsidRPr="00C03001">
        <w:rPr>
          <w:rFonts w:eastAsia="Calibri"/>
          <w:color w:val="000000"/>
          <w:sz w:val="26"/>
          <w:szCs w:val="26"/>
          <w:lang w:val="lv-LV" w:eastAsia="en-GB"/>
        </w:rPr>
        <w:t>informācija par personas datu apstrādi pieejama Departamenta tīmekļvietnē https://iksd.riga.lv/lv/rd-iksd/Personas-datu-apstrade.</w:t>
      </w:r>
      <w:bookmarkEnd w:id="3"/>
    </w:p>
    <w:p w:rsidR="007E2FE2" w:rsidRPr="00C03001" w:rsidP="007E2FE2" w14:paraId="362C1A2F" w14:textId="77777777">
      <w:pPr>
        <w:tabs>
          <w:tab w:val="left" w:pos="1190"/>
        </w:tabs>
        <w:spacing w:line="268" w:lineRule="auto"/>
        <w:ind w:right="36" w:firstLine="709"/>
        <w:contextualSpacing/>
        <w:jc w:val="both"/>
        <w:rPr>
          <w:rFonts w:eastAsia="Calibri"/>
          <w:color w:val="000000"/>
          <w:sz w:val="26"/>
          <w:szCs w:val="26"/>
          <w:u w:val="single"/>
          <w:lang w:val="lv-LV" w:eastAsia="en-GB"/>
        </w:rPr>
      </w:pPr>
    </w:p>
    <w:p w:rsidR="007E2FE2" w:rsidRPr="00C03001" w:rsidP="007E2FE2" w14:paraId="54F54FDE" w14:textId="77777777">
      <w:pPr>
        <w:tabs>
          <w:tab w:val="left" w:pos="1190"/>
        </w:tabs>
        <w:contextualSpacing/>
        <w:jc w:val="both"/>
        <w:rPr>
          <w:rFonts w:eastAsia="Calibri"/>
          <w:sz w:val="26"/>
          <w:szCs w:val="26"/>
          <w:lang w:val="lv-LV" w:eastAsia="en-GB"/>
        </w:rPr>
      </w:pPr>
      <w:r w:rsidRPr="00C03001">
        <w:rPr>
          <w:iCs/>
          <w:color w:val="000000"/>
          <w:sz w:val="26"/>
          <w:szCs w:val="26"/>
          <w:lang w:val="lv-LV" w:eastAsia="lv-LV"/>
        </w:rPr>
        <w:t xml:space="preserve">    25.N</w:t>
      </w:r>
      <w:r w:rsidRPr="00C03001">
        <w:rPr>
          <w:rFonts w:eastAsia="Calibri"/>
          <w:color w:val="000000"/>
          <w:sz w:val="26"/>
          <w:szCs w:val="26"/>
          <w:lang w:val="lv-LV" w:eastAsia="en-GB"/>
        </w:rPr>
        <w:t xml:space="preserve">olikumā </w:t>
      </w:r>
      <w:bookmarkStart w:id="4" w:name="_Hlk161919326"/>
      <w:r w:rsidRPr="00C03001">
        <w:rPr>
          <w:rFonts w:eastAsia="Calibri"/>
          <w:color w:val="000000"/>
          <w:sz w:val="26"/>
          <w:szCs w:val="26"/>
          <w:lang w:val="lv-LV" w:eastAsia="en-GB"/>
        </w:rPr>
        <w:t xml:space="preserve">noteikto mērķu sasniegšanai un Sporta svētku publicitātes nodrošināšanai, tiks veikta Dalībnieku fotografēšana un video ierakstīšana, un pasākuma laikā iegūtās fotogrāfijas un veiktie videoieraksti tiks izvietoti </w:t>
      </w:r>
      <w:r w:rsidRPr="00C03001">
        <w:rPr>
          <w:rFonts w:eastAsia="Calibri"/>
          <w:sz w:val="26"/>
          <w:szCs w:val="26"/>
          <w:lang w:val="lv-LV" w:eastAsia="en-GB"/>
        </w:rPr>
        <w:t xml:space="preserve">Rīgas </w:t>
      </w:r>
      <w:r w:rsidRPr="00C03001">
        <w:rPr>
          <w:rFonts w:eastAsia="Calibri"/>
          <w:sz w:val="26"/>
          <w:szCs w:val="26"/>
          <w:lang w:val="lv-LV" w:eastAsia="en-GB"/>
        </w:rPr>
        <w:t>valstspilsētas</w:t>
      </w:r>
      <w:r w:rsidRPr="00C03001">
        <w:rPr>
          <w:rFonts w:eastAsia="Calibri"/>
          <w:sz w:val="26"/>
          <w:szCs w:val="26"/>
          <w:lang w:val="lv-LV" w:eastAsia="en-GB"/>
        </w:rPr>
        <w:t xml:space="preserve"> pašvaldības sociālā tīkla </w:t>
      </w:r>
      <w:r w:rsidRPr="00C03001">
        <w:rPr>
          <w:rFonts w:eastAsia="Calibri"/>
          <w:sz w:val="26"/>
          <w:szCs w:val="26"/>
          <w:lang w:val="lv-LV" w:eastAsia="en-GB"/>
        </w:rPr>
        <w:t>Facebook</w:t>
      </w:r>
      <w:r w:rsidRPr="00C03001">
        <w:rPr>
          <w:rFonts w:eastAsia="Calibri"/>
          <w:sz w:val="26"/>
          <w:szCs w:val="26"/>
          <w:lang w:val="lv-LV" w:eastAsia="en-GB"/>
        </w:rPr>
        <w:t xml:space="preserve"> kontā, </w:t>
      </w:r>
      <w:r w:rsidRPr="00C03001">
        <w:rPr>
          <w:sz w:val="26"/>
          <w:szCs w:val="26"/>
          <w:lang w:val="lv-LV" w:eastAsia="lv-LV"/>
        </w:rPr>
        <w:t>Iestādes</w:t>
      </w:r>
      <w:r w:rsidRPr="00C03001">
        <w:rPr>
          <w:rFonts w:eastAsia="Calibri"/>
          <w:sz w:val="26"/>
          <w:szCs w:val="26"/>
          <w:lang w:val="lv-LV" w:eastAsia="en-GB"/>
        </w:rPr>
        <w:t xml:space="preserve"> </w:t>
      </w:r>
      <w:r w:rsidRPr="00C03001">
        <w:rPr>
          <w:rFonts w:eastAsia="Calibri"/>
          <w:sz w:val="26"/>
          <w:szCs w:val="26"/>
          <w:lang w:val="lv-LV" w:eastAsia="en-GB"/>
        </w:rPr>
        <w:t>Facebook</w:t>
      </w:r>
      <w:r w:rsidRPr="00C03001">
        <w:rPr>
          <w:rFonts w:eastAsia="Calibri"/>
          <w:sz w:val="26"/>
          <w:szCs w:val="26"/>
          <w:lang w:val="lv-LV" w:eastAsia="en-GB"/>
        </w:rPr>
        <w:t xml:space="preserve"> kontā, </w:t>
      </w:r>
      <w:r w:rsidRPr="00C03001">
        <w:rPr>
          <w:sz w:val="26"/>
          <w:szCs w:val="26"/>
          <w:lang w:val="lv-LV" w:eastAsia="lv-LV"/>
        </w:rPr>
        <w:t>Iestādes</w:t>
      </w:r>
      <w:r w:rsidRPr="00C03001">
        <w:rPr>
          <w:rFonts w:eastAsia="Calibri"/>
          <w:sz w:val="26"/>
          <w:szCs w:val="26"/>
          <w:lang w:val="lv-LV" w:eastAsia="en-GB"/>
        </w:rPr>
        <w:t xml:space="preserve"> tīmekļvietnē, </w:t>
      </w:r>
      <w:r w:rsidRPr="00C03001">
        <w:rPr>
          <w:sz w:val="26"/>
          <w:szCs w:val="26"/>
          <w:lang w:val="lv-LV" w:eastAsia="lv-LV"/>
        </w:rPr>
        <w:t>Iestādes</w:t>
      </w:r>
      <w:r w:rsidRPr="00C03001">
        <w:rPr>
          <w:rFonts w:eastAsia="Calibri"/>
          <w:sz w:val="26"/>
          <w:szCs w:val="26"/>
          <w:lang w:val="lv-LV" w:eastAsia="en-GB"/>
        </w:rPr>
        <w:t xml:space="preserve"> </w:t>
      </w:r>
      <w:r w:rsidRPr="00C03001">
        <w:rPr>
          <w:rFonts w:eastAsia="Calibri"/>
          <w:sz w:val="26"/>
          <w:szCs w:val="26"/>
          <w:lang w:val="lv-LV" w:eastAsia="en-GB"/>
        </w:rPr>
        <w:t>Instagram</w:t>
      </w:r>
      <w:r w:rsidRPr="00C03001">
        <w:rPr>
          <w:rFonts w:eastAsia="Calibri"/>
          <w:sz w:val="26"/>
          <w:szCs w:val="26"/>
          <w:lang w:val="lv-LV" w:eastAsia="en-GB"/>
        </w:rPr>
        <w:t xml:space="preserve"> kontā, tīmekļvietnēs iksd.riga.lv, intereses.lv, www.ikauseklis.lv. </w:t>
      </w:r>
      <w:r w:rsidRPr="00C03001">
        <w:rPr>
          <w:rFonts w:eastAsia="Calibri"/>
          <w:color w:val="000000"/>
          <w:sz w:val="26"/>
          <w:szCs w:val="26"/>
          <w:lang w:val="lv-LV" w:eastAsia="en-GB"/>
        </w:rPr>
        <w:t xml:space="preserve">Rīgas </w:t>
      </w:r>
      <w:r w:rsidRPr="00C03001">
        <w:rPr>
          <w:rFonts w:eastAsia="Calibri"/>
          <w:color w:val="000000"/>
          <w:sz w:val="26"/>
          <w:szCs w:val="26"/>
          <w:lang w:val="lv-LV" w:eastAsia="en-GB"/>
        </w:rPr>
        <w:t>valstspilsētas</w:t>
      </w:r>
      <w:r w:rsidRPr="00C03001">
        <w:rPr>
          <w:rFonts w:eastAsia="Calibri"/>
          <w:color w:val="000000"/>
          <w:sz w:val="26"/>
          <w:szCs w:val="26"/>
          <w:lang w:val="lv-LV" w:eastAsia="en-GB"/>
        </w:rPr>
        <w:t xml:space="preserve"> pašvaldības uzņemtie attēli ir pieejami https://www.flickr.com/photos/103426396@N05/albums/with/72177720312212706).</w:t>
      </w:r>
      <w:bookmarkEnd w:id="4"/>
    </w:p>
    <w:p w:rsidR="007E2FE2" w:rsidRPr="00C03001" w:rsidP="007E2FE2" w14:paraId="6205ECD6" w14:textId="77777777">
      <w:pPr>
        <w:tabs>
          <w:tab w:val="left" w:pos="1190"/>
        </w:tabs>
        <w:spacing w:line="268" w:lineRule="auto"/>
        <w:ind w:right="36" w:firstLine="709"/>
        <w:contextualSpacing/>
        <w:jc w:val="both"/>
        <w:rPr>
          <w:rFonts w:eastAsia="Calibri"/>
          <w:color w:val="000000"/>
          <w:sz w:val="26"/>
          <w:szCs w:val="26"/>
          <w:u w:val="single"/>
          <w:lang w:val="lv-LV" w:eastAsia="en-GB"/>
        </w:rPr>
      </w:pPr>
    </w:p>
    <w:p w:rsidR="007E2FE2" w:rsidRPr="00C03001" w:rsidP="007E2FE2" w14:paraId="185BAAE1" w14:textId="77777777">
      <w:pPr>
        <w:tabs>
          <w:tab w:val="left" w:pos="1190"/>
        </w:tabs>
        <w:contextualSpacing/>
        <w:jc w:val="both"/>
        <w:rPr>
          <w:rFonts w:eastAsia="Calibri"/>
          <w:color w:val="000000"/>
          <w:sz w:val="26"/>
          <w:szCs w:val="26"/>
          <w:u w:val="single"/>
          <w:lang w:val="lv-LV" w:eastAsia="en-GB"/>
        </w:rPr>
      </w:pPr>
      <w:r w:rsidRPr="00C03001">
        <w:rPr>
          <w:rFonts w:eastAsia="Calibri"/>
          <w:color w:val="000000"/>
          <w:sz w:val="26"/>
          <w:szCs w:val="26"/>
          <w:lang w:val="lv-LV" w:eastAsia="en-GB"/>
        </w:rPr>
        <w:t xml:space="preserve">    26.</w:t>
      </w:r>
      <w:r w:rsidRPr="00C03001">
        <w:rPr>
          <w:sz w:val="26"/>
          <w:szCs w:val="26"/>
          <w:lang w:val="lv-LV" w:eastAsia="lv-LV"/>
        </w:rPr>
        <w:t xml:space="preserve"> Iestāde</w:t>
      </w:r>
      <w:r w:rsidRPr="00C03001">
        <w:rPr>
          <w:rFonts w:eastAsia="Calibri"/>
          <w:color w:val="000000"/>
          <w:sz w:val="26"/>
          <w:szCs w:val="26"/>
          <w:lang w:val="lv-LV" w:eastAsia="en-GB"/>
        </w:rPr>
        <w:t xml:space="preserve"> neuzņemas atbildību par trešo personu foto un/vai video uzņemšanu un to izmantošanu.</w:t>
      </w:r>
    </w:p>
    <w:p w:rsidR="007E2FE2" w:rsidRPr="00C03001" w:rsidP="007E2FE2" w14:paraId="0FB74B1D" w14:textId="77777777">
      <w:pPr>
        <w:tabs>
          <w:tab w:val="left" w:pos="1190"/>
        </w:tabs>
        <w:spacing w:line="268" w:lineRule="auto"/>
        <w:ind w:right="36" w:firstLine="709"/>
        <w:contextualSpacing/>
        <w:jc w:val="both"/>
        <w:rPr>
          <w:rFonts w:eastAsia="Calibri"/>
          <w:color w:val="000000"/>
          <w:sz w:val="26"/>
          <w:szCs w:val="26"/>
          <w:u w:val="single"/>
          <w:lang w:val="lv-LV" w:eastAsia="en-GB"/>
        </w:rPr>
      </w:pPr>
    </w:p>
    <w:p w:rsidR="007E2FE2" w:rsidRPr="00C03001" w:rsidP="007E2FE2" w14:paraId="05C9550E" w14:textId="4F11B704">
      <w:pPr>
        <w:tabs>
          <w:tab w:val="left" w:pos="1190"/>
        </w:tabs>
        <w:contextualSpacing/>
        <w:jc w:val="both"/>
        <w:rPr>
          <w:rFonts w:eastAsia="Calibri"/>
          <w:color w:val="000000"/>
          <w:sz w:val="26"/>
          <w:szCs w:val="26"/>
          <w:lang w:val="lv-LV" w:eastAsia="en-GB"/>
        </w:rPr>
      </w:pPr>
      <w:r w:rsidRPr="00C03001">
        <w:rPr>
          <w:rFonts w:eastAsia="Calibri"/>
          <w:color w:val="000000"/>
          <w:sz w:val="26"/>
          <w:szCs w:val="26"/>
          <w:lang w:val="lv-LV" w:eastAsia="en-GB"/>
        </w:rPr>
        <w:t xml:space="preserve">    27.Dalībniekam/Dalībnieka likumiskajam pārstāvim ir tiesības lūgt neveikt un iebilst fotogrāfiju un videoierakstu veikšanai un publicēšanai, nosūtot savu lūgumu uz </w:t>
      </w:r>
      <w:r w:rsidRPr="00C03001">
        <w:rPr>
          <w:sz w:val="26"/>
          <w:szCs w:val="26"/>
          <w:lang w:val="lv-LV" w:eastAsia="lv-LV"/>
        </w:rPr>
        <w:t>Iestādes</w:t>
      </w:r>
      <w:r w:rsidRPr="00C03001">
        <w:rPr>
          <w:rFonts w:eastAsia="Calibri"/>
          <w:color w:val="000000"/>
          <w:sz w:val="26"/>
          <w:szCs w:val="26"/>
          <w:lang w:val="lv-LV" w:eastAsia="en-GB"/>
        </w:rPr>
        <w:t xml:space="preserve"> – pasākuma organizatora e-pasta adresi </w:t>
      </w:r>
      <w:hyperlink r:id="rId10" w:history="1">
        <w:r w:rsidRPr="00C03001" w:rsidR="001A580C">
          <w:rPr>
            <w:rStyle w:val="Hyperlink"/>
            <w:rFonts w:eastAsia="Calibri"/>
            <w:sz w:val="26"/>
            <w:szCs w:val="26"/>
            <w:lang w:val="lv-LV" w:eastAsia="en-GB"/>
          </w:rPr>
          <w:t>bjcauseklis@riga.lv</w:t>
        </w:r>
      </w:hyperlink>
      <w:r w:rsidRPr="00C03001" w:rsidR="001A580C">
        <w:rPr>
          <w:rFonts w:eastAsia="Calibri"/>
          <w:color w:val="000000"/>
          <w:sz w:val="26"/>
          <w:szCs w:val="26"/>
          <w:lang w:val="lv-LV" w:eastAsia="en-GB"/>
        </w:rPr>
        <w:t xml:space="preserve"> </w:t>
      </w:r>
      <w:r w:rsidRPr="00C03001">
        <w:rPr>
          <w:rFonts w:eastAsia="Calibri"/>
          <w:color w:val="000000"/>
          <w:sz w:val="26"/>
          <w:szCs w:val="26"/>
          <w:lang w:val="lv-LV" w:eastAsia="en-GB"/>
        </w:rPr>
        <w:t>, norādot Dalībnieka identificējošu informāciju (</w:t>
      </w:r>
      <w:r w:rsidRPr="00C03001">
        <w:rPr>
          <w:color w:val="000000"/>
          <w:sz w:val="26"/>
          <w:szCs w:val="26"/>
          <w:lang w:val="lv-LV" w:eastAsia="lv-LV"/>
        </w:rPr>
        <w:t>piemēram, fotografēšanas laiku un izskatu raksturojošu informāciju)</w:t>
      </w:r>
      <w:r w:rsidRPr="00C03001">
        <w:rPr>
          <w:rFonts w:eastAsia="Calibri"/>
          <w:color w:val="000000"/>
          <w:sz w:val="26"/>
          <w:szCs w:val="26"/>
          <w:lang w:val="lv-LV" w:eastAsia="en-GB"/>
        </w:rPr>
        <w:t>.</w:t>
      </w:r>
    </w:p>
    <w:p w:rsidR="007E2FE2" w:rsidRPr="00C03001" w:rsidP="007E2FE2" w14:paraId="17D0B26F" w14:textId="77777777">
      <w:pPr>
        <w:tabs>
          <w:tab w:val="left" w:pos="1190"/>
        </w:tabs>
        <w:contextualSpacing/>
        <w:jc w:val="both"/>
        <w:rPr>
          <w:rFonts w:eastAsia="Calibri"/>
          <w:color w:val="000000"/>
          <w:sz w:val="26"/>
          <w:szCs w:val="26"/>
          <w:lang w:val="lv-LV" w:eastAsia="en-GB"/>
        </w:rPr>
      </w:pPr>
    </w:p>
    <w:p w:rsidR="007E2FE2" w:rsidRPr="00C03001" w:rsidP="007E2FE2" w14:paraId="3C5A1694" w14:textId="7C7ECB98">
      <w:pPr>
        <w:tabs>
          <w:tab w:val="left" w:pos="1162"/>
        </w:tabs>
        <w:ind w:firstLine="284"/>
        <w:contextualSpacing/>
        <w:jc w:val="both"/>
        <w:rPr>
          <w:rFonts w:eastAsia="Calibri"/>
          <w:color w:val="000000"/>
          <w:sz w:val="26"/>
          <w:szCs w:val="26"/>
          <w:lang w:val="lv-LV" w:eastAsia="en-GB"/>
        </w:rPr>
      </w:pPr>
      <w:r w:rsidRPr="00C03001">
        <w:rPr>
          <w:rFonts w:eastAsia="Calibri"/>
          <w:color w:val="000000"/>
          <w:sz w:val="26"/>
          <w:szCs w:val="26"/>
          <w:lang w:val="lv-LV" w:eastAsia="en-GB"/>
        </w:rPr>
        <w:t xml:space="preserve">28.Nepilngadīgā Dalībnieka fotografēšana un filmēšana, kā arī Dalībnieka personas datu publiskošana tiks veikta ar Dalībnieka likumiskā pārstāvja piekrišanu </w:t>
      </w:r>
      <w:r w:rsidRPr="00C03001">
        <w:rPr>
          <w:color w:val="000000"/>
          <w:sz w:val="26"/>
          <w:szCs w:val="26"/>
          <w:lang w:val="lv-LV" w:eastAsia="en-GB"/>
        </w:rPr>
        <w:t>(turpmāk – Piekrišana)</w:t>
      </w:r>
      <w:r w:rsidRPr="00C03001">
        <w:rPr>
          <w:rFonts w:eastAsia="Calibri"/>
          <w:color w:val="000000"/>
          <w:sz w:val="26"/>
          <w:szCs w:val="26"/>
          <w:lang w:val="lv-LV" w:eastAsia="en-GB"/>
        </w:rPr>
        <w:t>.</w:t>
      </w:r>
      <w:r w:rsidRPr="00C03001">
        <w:rPr>
          <w:color w:val="000000"/>
          <w:sz w:val="26"/>
          <w:lang w:val="lv-LV" w:eastAsia="lv-LV"/>
        </w:rPr>
        <w:t xml:space="preserve"> </w:t>
      </w:r>
      <w:bookmarkStart w:id="5" w:name="_Hlk161919109"/>
      <w:r w:rsidRPr="00C03001">
        <w:rPr>
          <w:color w:val="000000"/>
          <w:sz w:val="26"/>
          <w:szCs w:val="26"/>
          <w:lang w:val="lv-LV" w:eastAsia="en-GB"/>
        </w:rPr>
        <w:t xml:space="preserve">Pirms </w:t>
      </w:r>
      <w:r w:rsidRPr="00C03001">
        <w:rPr>
          <w:color w:val="000000"/>
          <w:sz w:val="26"/>
          <w:szCs w:val="26"/>
          <w:lang w:val="lv-LV" w:eastAsia="lv-LV"/>
        </w:rPr>
        <w:t>pieteikuma dalībai Sporta svētkos</w:t>
      </w:r>
      <w:r w:rsidRPr="00C03001">
        <w:rPr>
          <w:color w:val="000000"/>
          <w:sz w:val="26"/>
          <w:szCs w:val="26"/>
          <w:lang w:val="lv-LV" w:eastAsia="en-GB"/>
        </w:rPr>
        <w:t xml:space="preserve"> iesniegšanas pieteicējs pārliecinās par Piekrišanas esamību vai nodrošina Piekrišanas sagatavošanu </w:t>
      </w:r>
      <w:r w:rsidRPr="00B9390D">
        <w:rPr>
          <w:b/>
          <w:bCs/>
          <w:i/>
          <w:iCs/>
          <w:color w:val="000000"/>
          <w:sz w:val="26"/>
          <w:szCs w:val="26"/>
          <w:lang w:val="lv-LV" w:eastAsia="en-GB"/>
        </w:rPr>
        <w:t>(2.pielikums)</w:t>
      </w:r>
      <w:r w:rsidR="00B9390D">
        <w:rPr>
          <w:color w:val="000000"/>
          <w:sz w:val="26"/>
          <w:szCs w:val="26"/>
          <w:lang w:val="lv-LV" w:eastAsia="en-GB"/>
        </w:rPr>
        <w:t xml:space="preserve"> </w:t>
      </w:r>
      <w:r w:rsidRPr="00C03001">
        <w:rPr>
          <w:color w:val="000000"/>
          <w:sz w:val="26"/>
          <w:szCs w:val="26"/>
          <w:lang w:val="lv-LV" w:eastAsia="en-GB"/>
        </w:rPr>
        <w:t>.</w:t>
      </w:r>
      <w:r w:rsidRPr="00C03001">
        <w:rPr>
          <w:rFonts w:eastAsia="Calibri"/>
          <w:color w:val="000000"/>
          <w:sz w:val="26"/>
          <w:szCs w:val="26"/>
          <w:lang w:val="lv-LV" w:eastAsia="en-GB"/>
        </w:rPr>
        <w:t xml:space="preserve"> </w:t>
      </w:r>
      <w:r w:rsidRPr="00C03001">
        <w:rPr>
          <w:color w:val="000000"/>
          <w:sz w:val="26"/>
          <w:szCs w:val="26"/>
          <w:lang w:val="lv-LV" w:eastAsia="lv-LV"/>
        </w:rPr>
        <w:t xml:space="preserve">Piekrišana jāiesniedz Sporta svētku dienā vai elektroniski parakstīta </w:t>
      </w:r>
      <w:r w:rsidRPr="00C03001">
        <w:rPr>
          <w:color w:val="000000"/>
          <w:sz w:val="26"/>
          <w:szCs w:val="26"/>
          <w:lang w:val="lv-LV" w:eastAsia="lv-LV"/>
        </w:rPr>
        <w:t>jānosūta</w:t>
      </w:r>
      <w:r w:rsidRPr="00C03001">
        <w:rPr>
          <w:color w:val="000000"/>
          <w:sz w:val="26"/>
          <w:szCs w:val="26"/>
          <w:lang w:val="lv-LV" w:eastAsia="lv-LV"/>
        </w:rPr>
        <w:t xml:space="preserve"> kopā ar pieteikumu Sporta svētkiem uz           e-pastu:</w:t>
      </w:r>
      <w:r w:rsidRPr="00C03001">
        <w:rPr>
          <w:color w:val="000000"/>
          <w:sz w:val="26"/>
          <w:lang w:val="lv-LV" w:eastAsia="lv-LV"/>
        </w:rPr>
        <w:t xml:space="preserve"> </w:t>
      </w:r>
      <w:hyperlink r:id="rId7" w:history="1">
        <w:r w:rsidRPr="00C03001">
          <w:rPr>
            <w:rStyle w:val="Hyperlink"/>
            <w:sz w:val="26"/>
            <w:szCs w:val="26"/>
            <w:lang w:val="lv-LV" w:eastAsia="lv-LV"/>
          </w:rPr>
          <w:t>msteinbergs5@edu.riga.lv</w:t>
        </w:r>
      </w:hyperlink>
      <w:r w:rsidRPr="00C03001">
        <w:rPr>
          <w:sz w:val="26"/>
          <w:lang w:val="lv-LV" w:eastAsia="lv-LV"/>
        </w:rPr>
        <w:t>.</w:t>
      </w:r>
    </w:p>
    <w:bookmarkEnd w:id="5"/>
    <w:p w:rsidR="007E2FE2" w:rsidRPr="00C03001" w:rsidP="007E2FE2" w14:paraId="672105D4" w14:textId="77777777">
      <w:pPr>
        <w:tabs>
          <w:tab w:val="left" w:pos="1190"/>
        </w:tabs>
        <w:spacing w:after="5" w:line="268" w:lineRule="auto"/>
        <w:ind w:right="36"/>
        <w:jc w:val="both"/>
        <w:rPr>
          <w:rFonts w:eastAsia="Calibri"/>
          <w:color w:val="000000"/>
          <w:sz w:val="26"/>
          <w:szCs w:val="26"/>
          <w:lang w:val="lv-LV" w:eastAsia="en-GB"/>
        </w:rPr>
      </w:pPr>
    </w:p>
    <w:p w:rsidR="007E2FE2" w:rsidP="007E2FE2" w14:paraId="78E97C97" w14:textId="0AA78651">
      <w:pPr>
        <w:tabs>
          <w:tab w:val="left" w:pos="1190"/>
        </w:tabs>
        <w:contextualSpacing/>
        <w:jc w:val="both"/>
        <w:rPr>
          <w:rFonts w:eastAsia="Calibri"/>
          <w:color w:val="000000"/>
          <w:sz w:val="26"/>
          <w:szCs w:val="26"/>
          <w:lang w:val="lv-LV" w:eastAsia="en-GB"/>
        </w:rPr>
      </w:pPr>
      <w:r w:rsidRPr="00C03001">
        <w:rPr>
          <w:rFonts w:eastAsia="Calibri"/>
          <w:color w:val="000000"/>
          <w:sz w:val="26"/>
          <w:szCs w:val="26"/>
          <w:lang w:val="lv-LV" w:eastAsia="en-GB"/>
        </w:rPr>
        <w:t xml:space="preserve">    29.Dalībnieks/Dalībnieka likumiskais pārstāvis/pedagogs atbild par precīzu Dalībnieka datu iesniegšanu </w:t>
      </w:r>
      <w:r w:rsidRPr="00C03001">
        <w:rPr>
          <w:sz w:val="26"/>
          <w:szCs w:val="26"/>
          <w:lang w:val="lv-LV" w:eastAsia="lv-LV"/>
        </w:rPr>
        <w:t>Iestādei</w:t>
      </w:r>
      <w:r w:rsidRPr="00C03001">
        <w:rPr>
          <w:rFonts w:eastAsia="Calibri"/>
          <w:color w:val="000000"/>
          <w:sz w:val="26"/>
          <w:szCs w:val="26"/>
          <w:lang w:val="lv-LV" w:eastAsia="en-GB"/>
        </w:rPr>
        <w:t xml:space="preserve"> – pasākuma organizatoram. Trešās personas nav tiesīgas iesniegt Dalībnieku datus un tas var tikt uzskatīts par tiesību aktu pārkāpumu.</w:t>
      </w:r>
      <w:bookmarkEnd w:id="2"/>
    </w:p>
    <w:p w:rsidR="00247249" w:rsidP="007E2FE2" w14:paraId="57D87AB6" w14:textId="5AE9B35B">
      <w:pPr>
        <w:tabs>
          <w:tab w:val="left" w:pos="1190"/>
        </w:tabs>
        <w:contextualSpacing/>
        <w:jc w:val="both"/>
        <w:rPr>
          <w:rFonts w:eastAsia="Calibri"/>
          <w:color w:val="000000"/>
          <w:sz w:val="26"/>
          <w:szCs w:val="26"/>
          <w:lang w:val="lv-LV" w:eastAsia="en-GB"/>
        </w:rPr>
      </w:pPr>
    </w:p>
    <w:p w:rsidR="00247249" w:rsidP="007E2FE2" w14:paraId="52929B6D" w14:textId="5D61779E">
      <w:pPr>
        <w:tabs>
          <w:tab w:val="left" w:pos="1190"/>
        </w:tabs>
        <w:contextualSpacing/>
        <w:jc w:val="both"/>
        <w:rPr>
          <w:rFonts w:eastAsia="Calibri"/>
          <w:color w:val="000000"/>
          <w:sz w:val="26"/>
          <w:szCs w:val="26"/>
          <w:lang w:val="lv-LV" w:eastAsia="en-GB"/>
        </w:rPr>
      </w:pPr>
    </w:p>
    <w:p w:rsidR="00247249" w:rsidRPr="00C03001" w:rsidP="00247249" w14:paraId="41A4C960" w14:textId="77777777">
      <w:pPr>
        <w:ind w:firstLine="720"/>
        <w:jc w:val="both"/>
        <w:rPr>
          <w:sz w:val="26"/>
          <w:szCs w:val="26"/>
          <w:lang w:val="lv-LV"/>
        </w:rPr>
      </w:pPr>
    </w:p>
    <w:tbl>
      <w:tblPr>
        <w:tblW w:w="0" w:type="auto"/>
        <w:tblLook w:val="04A0"/>
      </w:tblPr>
      <w:tblGrid>
        <w:gridCol w:w="5778"/>
        <w:gridCol w:w="3936"/>
      </w:tblGrid>
      <w:tr w14:paraId="22EFA389" w14:textId="77777777" w:rsidTr="00E937DD">
        <w:tblPrEx>
          <w:tblW w:w="0" w:type="auto"/>
          <w:tblLook w:val="04A0"/>
        </w:tblPrEx>
        <w:tc>
          <w:tcPr>
            <w:tcW w:w="5778" w:type="dxa"/>
            <w:hideMark/>
          </w:tcPr>
          <w:p w:rsidR="00247249" w:rsidRPr="00C03001" w:rsidP="00E937DD" w14:paraId="69CE2DDB" w14:textId="77777777">
            <w:pPr>
              <w:rPr>
                <w:sz w:val="26"/>
                <w:szCs w:val="26"/>
                <w:lang w:val="lv-LV"/>
              </w:rPr>
            </w:pPr>
            <w:r w:rsidRPr="00C03001">
              <w:rPr>
                <w:sz w:val="26"/>
                <w:szCs w:val="26"/>
                <w:lang w:val="lv-LV"/>
              </w:rPr>
              <w:fldChar w:fldCharType="begin"/>
            </w:r>
            <w:r w:rsidRPr="00C03001">
              <w:rPr>
                <w:sz w:val="26"/>
                <w:szCs w:val="26"/>
                <w:lang w:val="lv-LV"/>
              </w:rPr>
              <w:instrText xml:space="preserve"> DOCPROPERTY  PARAKSTITAJA1_STV_AMATS_PILNAIS  \* MERGEFORMAT </w:instrText>
            </w:r>
            <w:r w:rsidRPr="00C03001">
              <w:rPr>
                <w:sz w:val="26"/>
                <w:szCs w:val="26"/>
                <w:lang w:val="lv-LV"/>
              </w:rPr>
              <w:fldChar w:fldCharType="separate"/>
            </w:r>
            <w:r w:rsidRPr="00C03001">
              <w:rPr>
                <w:sz w:val="26"/>
                <w:szCs w:val="26"/>
                <w:lang w:val="lv-LV"/>
              </w:rPr>
              <w:t>Rīgas bērnu un jauniešu</w:t>
            </w:r>
            <w:r w:rsidRPr="00C03001">
              <w:rPr>
                <w:sz w:val="26"/>
                <w:szCs w:val="26"/>
                <w:lang w:val="lv-LV"/>
              </w:rPr>
              <w:t xml:space="preserve"> centra "Auseklis" vadītājs/direktors (izglītības jomā)</w:t>
            </w:r>
            <w:r w:rsidRPr="00C03001">
              <w:rPr>
                <w:sz w:val="26"/>
                <w:szCs w:val="26"/>
                <w:lang w:val="lv-LV"/>
              </w:rPr>
              <w:fldChar w:fldCharType="end"/>
            </w:r>
            <w:r w:rsidRPr="00C03001">
              <w:rPr>
                <w:sz w:val="26"/>
                <w:szCs w:val="26"/>
                <w:lang w:val="lv-LV"/>
              </w:rPr>
              <w:t xml:space="preserve"> </w:t>
            </w:r>
          </w:p>
        </w:tc>
        <w:tc>
          <w:tcPr>
            <w:tcW w:w="3936" w:type="dxa"/>
            <w:vAlign w:val="bottom"/>
            <w:hideMark/>
          </w:tcPr>
          <w:p w:rsidR="00247249" w:rsidRPr="00C03001" w:rsidP="00E937DD" w14:paraId="25C21D6D" w14:textId="77777777">
            <w:pPr>
              <w:jc w:val="right"/>
              <w:rPr>
                <w:sz w:val="26"/>
                <w:szCs w:val="26"/>
                <w:lang w:val="lv-LV"/>
              </w:rPr>
            </w:pPr>
            <w:r w:rsidRPr="00C03001">
              <w:rPr>
                <w:sz w:val="26"/>
                <w:szCs w:val="26"/>
                <w:lang w:val="lv-LV"/>
              </w:rPr>
              <w:fldChar w:fldCharType="begin"/>
            </w:r>
            <w:r w:rsidRPr="00C03001">
              <w:rPr>
                <w:sz w:val="26"/>
                <w:szCs w:val="26"/>
                <w:lang w:val="lv-LV"/>
              </w:rPr>
              <w:instrText xml:space="preserve"> DOCPROPERTY  </w:instrText>
            </w:r>
            <w:r w:rsidRPr="00C03001">
              <w:rPr>
                <w:sz w:val="26"/>
                <w:szCs w:val="26"/>
                <w:lang w:val="lv-LV"/>
              </w:rPr>
              <w:instrText>#PARAKST_V_UZV#</w:instrText>
            </w:r>
            <w:r w:rsidRPr="00C03001">
              <w:rPr>
                <w:sz w:val="26"/>
                <w:szCs w:val="26"/>
                <w:lang w:val="lv-LV"/>
              </w:rPr>
              <w:instrText xml:space="preserve">  \* MERGEFORMAT </w:instrText>
            </w:r>
            <w:r w:rsidRPr="00C03001">
              <w:rPr>
                <w:sz w:val="26"/>
                <w:szCs w:val="26"/>
                <w:lang w:val="lv-LV"/>
              </w:rPr>
              <w:fldChar w:fldCharType="separate"/>
            </w:r>
            <w:r w:rsidRPr="00C03001">
              <w:rPr>
                <w:sz w:val="26"/>
                <w:szCs w:val="26"/>
                <w:lang w:val="lv-LV"/>
              </w:rPr>
              <w:t>V.Šibajevs</w:t>
            </w:r>
            <w:r w:rsidRPr="00C03001">
              <w:rPr>
                <w:sz w:val="26"/>
                <w:szCs w:val="26"/>
                <w:lang w:val="lv-LV"/>
              </w:rPr>
              <w:fldChar w:fldCharType="end"/>
            </w:r>
          </w:p>
        </w:tc>
      </w:tr>
    </w:tbl>
    <w:p w:rsidR="00247249" w:rsidRPr="00C03001" w:rsidP="00247249" w14:paraId="5E617671" w14:textId="77777777">
      <w:pPr>
        <w:rPr>
          <w:sz w:val="26"/>
          <w:szCs w:val="26"/>
          <w:lang w:val="lv-LV"/>
        </w:rPr>
      </w:pPr>
    </w:p>
    <w:p w:rsidR="00247249" w:rsidRPr="00C03001" w:rsidP="00247249" w14:paraId="5C09A551" w14:textId="77777777">
      <w:pPr>
        <w:rPr>
          <w:sz w:val="26"/>
          <w:szCs w:val="26"/>
          <w:lang w:val="lv-LV"/>
        </w:rPr>
      </w:pPr>
    </w:p>
    <w:tbl>
      <w:tblPr>
        <w:tblW w:w="0" w:type="auto"/>
        <w:tblLook w:val="0000"/>
      </w:tblPr>
      <w:tblGrid>
        <w:gridCol w:w="6912"/>
      </w:tblGrid>
      <w:tr w14:paraId="49A9A017" w14:textId="77777777" w:rsidTr="00E937DD">
        <w:tblPrEx>
          <w:tblW w:w="0" w:type="auto"/>
          <w:tblLook w:val="0000"/>
        </w:tblPrEx>
        <w:tc>
          <w:tcPr>
            <w:tcW w:w="6912" w:type="dxa"/>
            <w:tcBorders>
              <w:top w:val="nil"/>
              <w:left w:val="nil"/>
              <w:bottom w:val="nil"/>
              <w:right w:val="nil"/>
            </w:tcBorders>
          </w:tcPr>
          <w:p w:rsidR="00247249" w:rsidRPr="00C03001" w:rsidP="00E937DD" w14:paraId="7917ED36" w14:textId="22118C2B">
            <w:pPr>
              <w:rPr>
                <w:sz w:val="22"/>
                <w:szCs w:val="22"/>
                <w:lang w:val="lv-LV"/>
              </w:rPr>
            </w:pPr>
            <w:r>
              <w:rPr>
                <w:sz w:val="22"/>
                <w:szCs w:val="22"/>
                <w:lang w:val="lv-LV"/>
              </w:rPr>
              <w:t xml:space="preserve">Šteinbergs  </w:t>
            </w:r>
            <w:r w:rsidRPr="00C03001">
              <w:rPr>
                <w:sz w:val="22"/>
                <w:szCs w:val="22"/>
                <w:lang w:val="lv-LV"/>
              </w:rPr>
              <w:t>67181</w:t>
            </w:r>
            <w:r>
              <w:rPr>
                <w:sz w:val="22"/>
                <w:szCs w:val="22"/>
                <w:lang w:val="lv-LV"/>
              </w:rPr>
              <w:t>386</w:t>
            </w:r>
          </w:p>
          <w:p w:rsidR="00247249" w:rsidRPr="00C03001" w:rsidP="00E937DD" w14:paraId="25F43A30" w14:textId="77777777">
            <w:pPr>
              <w:rPr>
                <w:sz w:val="22"/>
                <w:szCs w:val="22"/>
                <w:lang w:val="lv-LV"/>
              </w:rPr>
            </w:pPr>
            <w:r w:rsidRPr="00C03001">
              <w:rPr>
                <w:sz w:val="22"/>
                <w:szCs w:val="22"/>
                <w:lang w:val="lv-LV"/>
              </w:rPr>
              <w:tab/>
            </w:r>
          </w:p>
          <w:p w:rsidR="00247249" w:rsidRPr="00C03001" w:rsidP="00E937DD" w14:paraId="256909CC" w14:textId="77777777">
            <w:pPr>
              <w:rPr>
                <w:sz w:val="22"/>
                <w:szCs w:val="22"/>
                <w:lang w:val="lv-LV"/>
              </w:rPr>
            </w:pPr>
            <w:r w:rsidRPr="00C03001">
              <w:rPr>
                <w:sz w:val="22"/>
                <w:szCs w:val="22"/>
                <w:lang w:val="lv-LV"/>
              </w:rPr>
              <w:tab/>
            </w:r>
          </w:p>
        </w:tc>
      </w:tr>
    </w:tbl>
    <w:p w:rsidR="00247249" w:rsidRPr="00C03001" w:rsidP="007E2FE2" w14:paraId="1E0BB17D" w14:textId="77777777">
      <w:pPr>
        <w:tabs>
          <w:tab w:val="left" w:pos="1190"/>
        </w:tabs>
        <w:contextualSpacing/>
        <w:jc w:val="both"/>
        <w:rPr>
          <w:rFonts w:eastAsia="Calibri"/>
          <w:color w:val="000000"/>
          <w:sz w:val="26"/>
          <w:szCs w:val="26"/>
          <w:u w:val="single"/>
          <w:lang w:val="lv-LV" w:eastAsia="en-GB"/>
        </w:rPr>
      </w:pPr>
    </w:p>
    <w:p w:rsidR="00C26877" w:rsidRPr="00C03001" w:rsidP="00C26877" w14:paraId="19F41940" w14:textId="3DCED545">
      <w:pPr>
        <w:ind w:firstLine="720"/>
        <w:jc w:val="both"/>
        <w:rPr>
          <w:sz w:val="26"/>
          <w:szCs w:val="26"/>
          <w:lang w:val="lv-LV"/>
        </w:rPr>
      </w:pPr>
    </w:p>
    <w:p w:rsidR="004E07BC" w:rsidRPr="0095796A" w:rsidP="004E07BC" w14:paraId="7B4F7B63" w14:textId="77777777">
      <w:pPr>
        <w:ind w:left="-5" w:hanging="10"/>
        <w:jc w:val="right"/>
        <w:rPr>
          <w:color w:val="000000"/>
          <w:sz w:val="26"/>
          <w:lang w:val="lv-LV" w:eastAsia="lv-LV"/>
        </w:rPr>
      </w:pPr>
      <w:r w:rsidRPr="00C03001">
        <w:rPr>
          <w:sz w:val="26"/>
          <w:szCs w:val="26"/>
          <w:lang w:val="lv-LV"/>
        </w:rPr>
        <w:br w:type="page"/>
      </w:r>
      <w:r w:rsidRPr="0095796A">
        <w:rPr>
          <w:color w:val="000000"/>
          <w:sz w:val="26"/>
          <w:lang w:val="lv-LV" w:eastAsia="lv-LV"/>
        </w:rPr>
        <w:t>1.pielikums</w:t>
      </w:r>
    </w:p>
    <w:p w:rsidR="004E07BC" w:rsidRPr="00B27154" w:rsidP="004E07BC" w14:paraId="333D6D57" w14:textId="77777777">
      <w:pPr>
        <w:keepNext/>
        <w:keepLines/>
        <w:ind w:left="10" w:right="36" w:hanging="10"/>
        <w:jc w:val="right"/>
        <w:outlineLvl w:val="1"/>
        <w:rPr>
          <w:bCs/>
          <w:color w:val="000000"/>
          <w:lang w:val="lv-LV" w:eastAsia="lv-LV"/>
        </w:rPr>
      </w:pPr>
      <w:r w:rsidRPr="00B27154">
        <w:rPr>
          <w:bCs/>
          <w:color w:val="000000"/>
          <w:lang w:val="lv-LV" w:eastAsia="lv-LV"/>
        </w:rPr>
        <w:t>Rīgas bērnu un jauniešu centra “Auseklis”</w:t>
      </w:r>
    </w:p>
    <w:p w:rsidR="00C03001" w:rsidRPr="00B27154" w:rsidP="004E07BC" w14:paraId="1665A533" w14:textId="14F36780">
      <w:pPr>
        <w:ind w:left="10" w:right="36" w:hanging="10"/>
        <w:jc w:val="right"/>
        <w:rPr>
          <w:bCs/>
          <w:color w:val="000000"/>
          <w:lang w:val="lv-LV" w:eastAsia="lv-LV"/>
        </w:rPr>
      </w:pPr>
      <w:r w:rsidRPr="00B27154">
        <w:rPr>
          <w:bCs/>
          <w:color w:val="000000"/>
          <w:lang w:val="lv-LV" w:eastAsia="lv-LV"/>
        </w:rPr>
        <w:t>Ģimenes dienas sporta svētk</w:t>
      </w:r>
      <w:r w:rsidRPr="00B27154" w:rsidR="00B9390D">
        <w:rPr>
          <w:bCs/>
          <w:color w:val="000000"/>
          <w:lang w:val="lv-LV" w:eastAsia="lv-LV"/>
        </w:rPr>
        <w:t>u</w:t>
      </w:r>
      <w:r w:rsidRPr="00B27154">
        <w:rPr>
          <w:bCs/>
          <w:color w:val="000000"/>
          <w:lang w:val="lv-LV" w:eastAsia="lv-LV"/>
        </w:rPr>
        <w:t xml:space="preserve"> </w:t>
      </w:r>
    </w:p>
    <w:p w:rsidR="004E07BC" w:rsidRPr="00B27154" w:rsidP="004E07BC" w14:paraId="33133147" w14:textId="25961D97">
      <w:pPr>
        <w:ind w:left="10" w:right="36" w:hanging="10"/>
        <w:jc w:val="right"/>
        <w:rPr>
          <w:bCs/>
          <w:color w:val="000000"/>
          <w:lang w:val="lv-LV" w:eastAsia="lv-LV"/>
        </w:rPr>
      </w:pPr>
      <w:r w:rsidRPr="00B27154">
        <w:rPr>
          <w:bCs/>
          <w:color w:val="000000"/>
          <w:lang w:val="lv-LV" w:eastAsia="lv-LV"/>
        </w:rPr>
        <w:t>“</w:t>
      </w:r>
      <w:r w:rsidRPr="00B27154">
        <w:rPr>
          <w:bCs/>
          <w:lang w:val="lv-LV" w:eastAsia="lv-LV"/>
        </w:rPr>
        <w:t>Sporto ar mani!</w:t>
      </w:r>
      <w:r w:rsidRPr="00B27154">
        <w:rPr>
          <w:bCs/>
          <w:color w:val="000000"/>
          <w:lang w:val="lv-LV" w:eastAsia="lv-LV"/>
        </w:rPr>
        <w:t xml:space="preserve">” </w:t>
      </w:r>
      <w:r w:rsidRPr="00B27154" w:rsidR="00320EF2">
        <w:rPr>
          <w:bCs/>
          <w:color w:val="000000"/>
          <w:lang w:val="lv-LV" w:eastAsia="lv-LV"/>
        </w:rPr>
        <w:t xml:space="preserve">08.05.2026. </w:t>
      </w:r>
      <w:r w:rsidRPr="00B27154" w:rsidR="00C03001">
        <w:rPr>
          <w:bCs/>
          <w:color w:val="000000"/>
          <w:lang w:val="lv-LV" w:eastAsia="lv-LV"/>
        </w:rPr>
        <w:t>nolikumam</w:t>
      </w:r>
    </w:p>
    <w:p w:rsidR="004E07BC" w:rsidRPr="00C03001" w:rsidP="004E07BC" w14:paraId="025636DB" w14:textId="77777777">
      <w:pPr>
        <w:ind w:left="-5" w:hanging="10"/>
        <w:jc w:val="right"/>
        <w:rPr>
          <w:color w:val="000000"/>
          <w:sz w:val="26"/>
          <w:lang w:val="lv-LV" w:eastAsia="lv-LV"/>
        </w:rPr>
      </w:pPr>
    </w:p>
    <w:p w:rsidR="004E07BC" w:rsidRPr="00C03001" w:rsidP="004E07BC" w14:paraId="40831CAA" w14:textId="77777777">
      <w:pPr>
        <w:ind w:left="-5" w:hanging="10"/>
        <w:jc w:val="center"/>
        <w:rPr>
          <w:b/>
          <w:color w:val="000000"/>
          <w:sz w:val="28"/>
          <w:lang w:val="lv-LV" w:eastAsia="lv-LV"/>
        </w:rPr>
      </w:pPr>
    </w:p>
    <w:p w:rsidR="004E07BC" w:rsidRPr="00C03001" w:rsidP="004E07BC" w14:paraId="00EF8CF1" w14:textId="77777777">
      <w:pPr>
        <w:ind w:left="-5" w:hanging="10"/>
        <w:jc w:val="center"/>
        <w:rPr>
          <w:b/>
          <w:color w:val="000000"/>
          <w:sz w:val="28"/>
          <w:lang w:val="lv-LV" w:eastAsia="lv-LV"/>
        </w:rPr>
      </w:pPr>
      <w:r w:rsidRPr="00C03001">
        <w:rPr>
          <w:b/>
          <w:color w:val="000000"/>
          <w:sz w:val="28"/>
          <w:lang w:val="lv-LV" w:eastAsia="lv-LV"/>
        </w:rPr>
        <w:t>PIETEIKUMS</w:t>
      </w:r>
    </w:p>
    <w:p w:rsidR="004E07BC" w:rsidRPr="00C03001" w:rsidP="004E07BC" w14:paraId="00FEA23E" w14:textId="77777777">
      <w:pPr>
        <w:ind w:left="-5" w:hanging="10"/>
        <w:jc w:val="center"/>
        <w:rPr>
          <w:color w:val="000000"/>
          <w:sz w:val="26"/>
          <w:lang w:val="lv-LV" w:eastAsia="lv-LV"/>
        </w:rPr>
      </w:pPr>
    </w:p>
    <w:p w:rsidR="004E07BC" w:rsidRPr="00C03001" w:rsidP="004E07BC" w14:paraId="43A2C9D7" w14:textId="18043CC0">
      <w:pPr>
        <w:ind w:left="-5" w:hanging="10"/>
        <w:rPr>
          <w:b/>
          <w:color w:val="000000"/>
          <w:sz w:val="26"/>
          <w:lang w:val="lv-LV" w:eastAsia="lv-LV"/>
        </w:rPr>
      </w:pPr>
      <w:r>
        <w:rPr>
          <w:noProof/>
          <w:lang w:val="lv-LV"/>
        </w:rPr>
        <w:pict>
          <v:shapetype id="_x0000_t202" coordsize="21600,21600" o:spt="202" path="m,l,21600r21600,l21600,xe">
            <v:stroke joinstyle="miter"/>
            <v:path gradientshapeok="t" o:connecttype="rect"/>
          </v:shapetype>
          <v:shape id="Tekstlodziņš 2" o:spid="_x0000_s1026" type="#_x0000_t202" style="width:474.55pt;height:43.8pt;margin-top:21.55pt;margin-left:0.65pt;mso-height-percent:0;mso-height-relative:margin;mso-width-percent:0;mso-width-relative:margin;mso-wrap-distance-bottom:3.6pt;mso-wrap-distance-left:9pt;mso-wrap-distance-right:9pt;mso-wrap-distance-top:3.6pt;mso-wrap-style:square;position:absolute;v-text-anchor:top;visibility:visible;z-index:251658240">
            <v:textbox>
              <w:txbxContent>
                <w:p w:rsidR="004E07BC" w:rsidP="004E07BC" w14:paraId="59015A1B" w14:textId="77777777"/>
              </w:txbxContent>
            </v:textbox>
            <w10:wrap type="square"/>
          </v:shape>
        </w:pict>
      </w:r>
      <w:r w:rsidRPr="00C03001">
        <w:rPr>
          <w:b/>
          <w:color w:val="000000"/>
          <w:sz w:val="26"/>
          <w:lang w:val="lv-LV" w:eastAsia="lv-LV"/>
        </w:rPr>
        <w:t xml:space="preserve">Komandas nosaukums: </w:t>
      </w:r>
    </w:p>
    <w:p w:rsidR="004E07BC" w:rsidRPr="00C03001" w:rsidP="004E07BC" w14:paraId="57260D9D" w14:textId="77777777">
      <w:pPr>
        <w:rPr>
          <w:color w:val="000000"/>
          <w:sz w:val="26"/>
          <w:lang w:val="lv-LV" w:eastAsia="lv-LV"/>
        </w:rPr>
      </w:pPr>
    </w:p>
    <w:p w:rsidR="004E07BC" w:rsidRPr="00C03001" w:rsidP="004E07BC" w14:paraId="69E51CB8" w14:textId="77777777">
      <w:pPr>
        <w:rPr>
          <w:color w:val="000000"/>
          <w:sz w:val="26"/>
          <w:lang w:val="lv-LV" w:eastAsia="lv-LV"/>
        </w:rPr>
      </w:pPr>
    </w:p>
    <w:p w:rsidR="004E07BC" w:rsidRPr="00C03001" w:rsidP="004E07BC" w14:paraId="158BB323" w14:textId="77777777">
      <w:pPr>
        <w:spacing w:after="5" w:line="360" w:lineRule="auto"/>
        <w:ind w:left="-5" w:hanging="10"/>
        <w:rPr>
          <w:b/>
          <w:color w:val="000000"/>
          <w:sz w:val="26"/>
          <w:lang w:val="lv-LV" w:eastAsia="lv-LV"/>
        </w:rPr>
      </w:pPr>
      <w:r w:rsidRPr="00C03001">
        <w:rPr>
          <w:b/>
          <w:color w:val="000000"/>
          <w:sz w:val="26"/>
          <w:lang w:val="lv-LV" w:eastAsia="lv-LV"/>
        </w:rPr>
        <w:t>Dalībnieki:</w:t>
      </w:r>
    </w:p>
    <w:tbl>
      <w:tblPr>
        <w:tblStyle w:val="TableGrid"/>
        <w:tblW w:w="0" w:type="auto"/>
        <w:tblInd w:w="-5" w:type="dxa"/>
        <w:tblLook w:val="04A0"/>
      </w:tblPr>
      <w:tblGrid>
        <w:gridCol w:w="585"/>
        <w:gridCol w:w="4377"/>
        <w:gridCol w:w="2551"/>
        <w:gridCol w:w="1985"/>
      </w:tblGrid>
      <w:tr w14:paraId="5AE357D3" w14:textId="77777777" w:rsidTr="00507EEC">
        <w:tblPrEx>
          <w:tblW w:w="0" w:type="auto"/>
          <w:tblInd w:w="-5" w:type="dxa"/>
          <w:tblLook w:val="04A0"/>
        </w:tblPrEx>
        <w:trPr>
          <w:trHeight w:val="322"/>
        </w:trPr>
        <w:tc>
          <w:tcPr>
            <w:tcW w:w="585" w:type="dxa"/>
            <w:vMerge w:val="restart"/>
          </w:tcPr>
          <w:p w:rsidR="004E07BC" w:rsidRPr="00C03001" w:rsidP="00507EEC" w14:paraId="2B63F598" w14:textId="77777777">
            <w:pPr>
              <w:spacing w:line="360" w:lineRule="auto"/>
              <w:jc w:val="center"/>
              <w:rPr>
                <w:b/>
                <w:color w:val="000000"/>
                <w:sz w:val="26"/>
                <w:lang w:val="lv-LV"/>
              </w:rPr>
            </w:pPr>
            <w:r w:rsidRPr="00C03001">
              <w:rPr>
                <w:b/>
                <w:color w:val="000000"/>
                <w:sz w:val="26"/>
                <w:lang w:val="lv-LV"/>
              </w:rPr>
              <w:t>Nr.</w:t>
            </w:r>
          </w:p>
        </w:tc>
        <w:tc>
          <w:tcPr>
            <w:tcW w:w="4377" w:type="dxa"/>
            <w:vMerge w:val="restart"/>
          </w:tcPr>
          <w:p w:rsidR="004E07BC" w:rsidRPr="00C03001" w:rsidP="00507EEC" w14:paraId="34D1A4AE" w14:textId="77777777">
            <w:pPr>
              <w:spacing w:line="360" w:lineRule="auto"/>
              <w:jc w:val="center"/>
              <w:rPr>
                <w:b/>
                <w:color w:val="000000"/>
                <w:sz w:val="26"/>
                <w:lang w:val="lv-LV"/>
              </w:rPr>
            </w:pPr>
            <w:r w:rsidRPr="00C03001">
              <w:rPr>
                <w:b/>
                <w:color w:val="000000"/>
                <w:sz w:val="26"/>
                <w:lang w:val="lv-LV"/>
              </w:rPr>
              <w:t>Vārds, Uzvārds</w:t>
            </w:r>
          </w:p>
        </w:tc>
        <w:tc>
          <w:tcPr>
            <w:tcW w:w="4536" w:type="dxa"/>
            <w:gridSpan w:val="2"/>
          </w:tcPr>
          <w:p w:rsidR="004E07BC" w:rsidRPr="00C03001" w:rsidP="00507EEC" w14:paraId="69A78698" w14:textId="77777777">
            <w:pPr>
              <w:spacing w:line="360" w:lineRule="auto"/>
              <w:jc w:val="center"/>
              <w:rPr>
                <w:b/>
                <w:color w:val="000000"/>
                <w:sz w:val="26"/>
                <w:lang w:val="lv-LV"/>
              </w:rPr>
            </w:pPr>
            <w:r w:rsidRPr="00C03001">
              <w:rPr>
                <w:b/>
                <w:color w:val="000000"/>
                <w:sz w:val="26"/>
                <w:lang w:val="lv-LV"/>
              </w:rPr>
              <w:t>Kontaktinformācija*</w:t>
            </w:r>
          </w:p>
        </w:tc>
      </w:tr>
      <w:tr w14:paraId="11C9BDF3" w14:textId="77777777" w:rsidTr="00507EEC">
        <w:tblPrEx>
          <w:tblW w:w="0" w:type="auto"/>
          <w:tblInd w:w="-5" w:type="dxa"/>
          <w:tblLook w:val="04A0"/>
        </w:tblPrEx>
        <w:tc>
          <w:tcPr>
            <w:tcW w:w="585" w:type="dxa"/>
            <w:vMerge/>
          </w:tcPr>
          <w:p w:rsidR="004E07BC" w:rsidRPr="00C03001" w:rsidP="00507EEC" w14:paraId="5EAD14FD" w14:textId="77777777">
            <w:pPr>
              <w:jc w:val="center"/>
              <w:rPr>
                <w:b/>
                <w:color w:val="000000"/>
                <w:sz w:val="26"/>
                <w:lang w:val="lv-LV"/>
              </w:rPr>
            </w:pPr>
          </w:p>
        </w:tc>
        <w:tc>
          <w:tcPr>
            <w:tcW w:w="4377" w:type="dxa"/>
            <w:vMerge/>
          </w:tcPr>
          <w:p w:rsidR="004E07BC" w:rsidRPr="00C03001" w:rsidP="00507EEC" w14:paraId="310B17DC" w14:textId="77777777">
            <w:pPr>
              <w:jc w:val="center"/>
              <w:rPr>
                <w:b/>
                <w:color w:val="000000"/>
                <w:sz w:val="26"/>
                <w:lang w:val="lv-LV"/>
              </w:rPr>
            </w:pPr>
          </w:p>
        </w:tc>
        <w:tc>
          <w:tcPr>
            <w:tcW w:w="2551" w:type="dxa"/>
          </w:tcPr>
          <w:p w:rsidR="004E07BC" w:rsidRPr="00C03001" w:rsidP="00507EEC" w14:paraId="119F269F" w14:textId="77777777">
            <w:pPr>
              <w:jc w:val="center"/>
              <w:rPr>
                <w:b/>
                <w:color w:val="000000"/>
                <w:sz w:val="26"/>
                <w:lang w:val="lv-LV"/>
              </w:rPr>
            </w:pPr>
            <w:r w:rsidRPr="00C03001">
              <w:rPr>
                <w:b/>
                <w:color w:val="000000"/>
                <w:sz w:val="26"/>
                <w:lang w:val="lv-LV"/>
              </w:rPr>
              <w:t>e-pasts</w:t>
            </w:r>
          </w:p>
        </w:tc>
        <w:tc>
          <w:tcPr>
            <w:tcW w:w="1985" w:type="dxa"/>
          </w:tcPr>
          <w:p w:rsidR="004E07BC" w:rsidRPr="00C03001" w:rsidP="00507EEC" w14:paraId="2199511E" w14:textId="77777777">
            <w:pPr>
              <w:jc w:val="center"/>
              <w:rPr>
                <w:b/>
                <w:color w:val="000000"/>
                <w:sz w:val="26"/>
                <w:lang w:val="lv-LV"/>
              </w:rPr>
            </w:pPr>
            <w:r w:rsidRPr="00C03001">
              <w:rPr>
                <w:b/>
                <w:color w:val="000000"/>
                <w:sz w:val="26"/>
                <w:lang w:val="lv-LV"/>
              </w:rPr>
              <w:t>telefons</w:t>
            </w:r>
          </w:p>
        </w:tc>
      </w:tr>
      <w:tr w14:paraId="7C49A2B4" w14:textId="77777777" w:rsidTr="00507EEC">
        <w:tblPrEx>
          <w:tblW w:w="0" w:type="auto"/>
          <w:tblInd w:w="-5" w:type="dxa"/>
          <w:tblLook w:val="04A0"/>
        </w:tblPrEx>
        <w:tc>
          <w:tcPr>
            <w:tcW w:w="585" w:type="dxa"/>
          </w:tcPr>
          <w:p w:rsidR="004E07BC" w:rsidRPr="00C03001" w:rsidP="00507EEC" w14:paraId="0388C2C9" w14:textId="77777777">
            <w:pPr>
              <w:jc w:val="center"/>
              <w:rPr>
                <w:b/>
                <w:color w:val="000000"/>
                <w:sz w:val="26"/>
                <w:lang w:val="lv-LV"/>
              </w:rPr>
            </w:pPr>
            <w:r w:rsidRPr="00C03001">
              <w:rPr>
                <w:b/>
                <w:color w:val="000000"/>
                <w:sz w:val="26"/>
                <w:lang w:val="lv-LV"/>
              </w:rPr>
              <w:t>1.</w:t>
            </w:r>
          </w:p>
        </w:tc>
        <w:tc>
          <w:tcPr>
            <w:tcW w:w="4377" w:type="dxa"/>
          </w:tcPr>
          <w:p w:rsidR="004E07BC" w:rsidRPr="00C03001" w:rsidP="00507EEC" w14:paraId="30A552A4" w14:textId="77777777">
            <w:pPr>
              <w:rPr>
                <w:color w:val="000000"/>
                <w:sz w:val="26"/>
                <w:lang w:val="lv-LV"/>
              </w:rPr>
            </w:pPr>
          </w:p>
        </w:tc>
        <w:tc>
          <w:tcPr>
            <w:tcW w:w="2551" w:type="dxa"/>
          </w:tcPr>
          <w:p w:rsidR="004E07BC" w:rsidRPr="00C03001" w:rsidP="00507EEC" w14:paraId="51602B34" w14:textId="77777777">
            <w:pPr>
              <w:rPr>
                <w:color w:val="000000"/>
                <w:sz w:val="26"/>
                <w:lang w:val="lv-LV"/>
              </w:rPr>
            </w:pPr>
          </w:p>
        </w:tc>
        <w:tc>
          <w:tcPr>
            <w:tcW w:w="1985" w:type="dxa"/>
          </w:tcPr>
          <w:p w:rsidR="004E07BC" w:rsidRPr="00C03001" w:rsidP="00507EEC" w14:paraId="71664A9F" w14:textId="77777777">
            <w:pPr>
              <w:rPr>
                <w:color w:val="000000"/>
                <w:sz w:val="26"/>
                <w:lang w:val="lv-LV"/>
              </w:rPr>
            </w:pPr>
          </w:p>
        </w:tc>
      </w:tr>
      <w:tr w14:paraId="754EF0F6" w14:textId="77777777" w:rsidTr="00507EEC">
        <w:tblPrEx>
          <w:tblW w:w="0" w:type="auto"/>
          <w:tblInd w:w="-5" w:type="dxa"/>
          <w:tblLook w:val="04A0"/>
        </w:tblPrEx>
        <w:trPr>
          <w:gridAfter w:val="2"/>
          <w:wAfter w:w="4536" w:type="dxa"/>
        </w:trPr>
        <w:tc>
          <w:tcPr>
            <w:tcW w:w="585" w:type="dxa"/>
          </w:tcPr>
          <w:p w:rsidR="004E07BC" w:rsidRPr="00C03001" w:rsidP="00507EEC" w14:paraId="2FF3D7CA" w14:textId="77777777">
            <w:pPr>
              <w:jc w:val="center"/>
              <w:rPr>
                <w:b/>
                <w:color w:val="000000"/>
                <w:sz w:val="26"/>
                <w:lang w:val="lv-LV"/>
              </w:rPr>
            </w:pPr>
            <w:r w:rsidRPr="00C03001">
              <w:rPr>
                <w:b/>
                <w:color w:val="000000"/>
                <w:sz w:val="26"/>
                <w:lang w:val="lv-LV"/>
              </w:rPr>
              <w:t>2.</w:t>
            </w:r>
          </w:p>
        </w:tc>
        <w:tc>
          <w:tcPr>
            <w:tcW w:w="4377" w:type="dxa"/>
          </w:tcPr>
          <w:p w:rsidR="004E07BC" w:rsidRPr="00C03001" w:rsidP="00507EEC" w14:paraId="38AA38B9" w14:textId="77777777">
            <w:pPr>
              <w:rPr>
                <w:color w:val="000000"/>
                <w:sz w:val="26"/>
                <w:lang w:val="lv-LV"/>
              </w:rPr>
            </w:pPr>
          </w:p>
        </w:tc>
      </w:tr>
      <w:tr w14:paraId="17CCD2CD" w14:textId="77777777" w:rsidTr="00507EEC">
        <w:tblPrEx>
          <w:tblW w:w="0" w:type="auto"/>
          <w:tblInd w:w="-5" w:type="dxa"/>
          <w:tblLook w:val="04A0"/>
        </w:tblPrEx>
        <w:trPr>
          <w:gridAfter w:val="2"/>
          <w:wAfter w:w="4536" w:type="dxa"/>
        </w:trPr>
        <w:tc>
          <w:tcPr>
            <w:tcW w:w="585" w:type="dxa"/>
          </w:tcPr>
          <w:p w:rsidR="004E07BC" w:rsidRPr="00C03001" w:rsidP="00507EEC" w14:paraId="707F12D0" w14:textId="77777777">
            <w:pPr>
              <w:jc w:val="center"/>
              <w:rPr>
                <w:b/>
                <w:color w:val="000000"/>
                <w:sz w:val="26"/>
                <w:lang w:val="lv-LV"/>
              </w:rPr>
            </w:pPr>
            <w:r w:rsidRPr="00C03001">
              <w:rPr>
                <w:b/>
                <w:color w:val="000000"/>
                <w:sz w:val="26"/>
                <w:lang w:val="lv-LV"/>
              </w:rPr>
              <w:t>3.</w:t>
            </w:r>
          </w:p>
        </w:tc>
        <w:tc>
          <w:tcPr>
            <w:tcW w:w="4377" w:type="dxa"/>
          </w:tcPr>
          <w:p w:rsidR="004E07BC" w:rsidRPr="00C03001" w:rsidP="00507EEC" w14:paraId="5601A2BB" w14:textId="77777777">
            <w:pPr>
              <w:rPr>
                <w:color w:val="000000"/>
                <w:sz w:val="26"/>
                <w:lang w:val="lv-LV"/>
              </w:rPr>
            </w:pPr>
          </w:p>
        </w:tc>
      </w:tr>
      <w:tr w14:paraId="72123030" w14:textId="77777777" w:rsidTr="00507EEC">
        <w:tblPrEx>
          <w:tblW w:w="0" w:type="auto"/>
          <w:tblInd w:w="-5" w:type="dxa"/>
          <w:tblLook w:val="04A0"/>
        </w:tblPrEx>
        <w:trPr>
          <w:gridAfter w:val="2"/>
          <w:wAfter w:w="4536" w:type="dxa"/>
        </w:trPr>
        <w:tc>
          <w:tcPr>
            <w:tcW w:w="585" w:type="dxa"/>
          </w:tcPr>
          <w:p w:rsidR="004E07BC" w:rsidRPr="00C03001" w:rsidP="00507EEC" w14:paraId="27BFC769" w14:textId="77777777">
            <w:pPr>
              <w:jc w:val="center"/>
              <w:rPr>
                <w:b/>
                <w:color w:val="000000"/>
                <w:sz w:val="26"/>
                <w:lang w:val="lv-LV"/>
              </w:rPr>
            </w:pPr>
            <w:r w:rsidRPr="00C03001">
              <w:rPr>
                <w:b/>
                <w:color w:val="000000"/>
                <w:sz w:val="26"/>
                <w:lang w:val="lv-LV"/>
              </w:rPr>
              <w:t>4.</w:t>
            </w:r>
          </w:p>
        </w:tc>
        <w:tc>
          <w:tcPr>
            <w:tcW w:w="4377" w:type="dxa"/>
          </w:tcPr>
          <w:p w:rsidR="004E07BC" w:rsidRPr="00C03001" w:rsidP="00507EEC" w14:paraId="0351BED2" w14:textId="77777777">
            <w:pPr>
              <w:rPr>
                <w:color w:val="000000"/>
                <w:sz w:val="26"/>
                <w:lang w:val="lv-LV"/>
              </w:rPr>
            </w:pPr>
          </w:p>
        </w:tc>
      </w:tr>
      <w:tr w14:paraId="3A253878" w14:textId="77777777" w:rsidTr="00507EEC">
        <w:tblPrEx>
          <w:tblW w:w="0" w:type="auto"/>
          <w:tblInd w:w="-5" w:type="dxa"/>
          <w:tblLook w:val="04A0"/>
        </w:tblPrEx>
        <w:trPr>
          <w:gridAfter w:val="2"/>
          <w:wAfter w:w="4536" w:type="dxa"/>
        </w:trPr>
        <w:tc>
          <w:tcPr>
            <w:tcW w:w="585" w:type="dxa"/>
          </w:tcPr>
          <w:p w:rsidR="004E07BC" w:rsidRPr="00C03001" w:rsidP="00507EEC" w14:paraId="3ECFA098" w14:textId="77777777">
            <w:pPr>
              <w:jc w:val="center"/>
              <w:rPr>
                <w:b/>
                <w:color w:val="000000"/>
                <w:sz w:val="26"/>
                <w:lang w:val="lv-LV"/>
              </w:rPr>
            </w:pPr>
            <w:r w:rsidRPr="00C03001">
              <w:rPr>
                <w:b/>
                <w:color w:val="000000"/>
                <w:sz w:val="26"/>
                <w:lang w:val="lv-LV"/>
              </w:rPr>
              <w:t>5.</w:t>
            </w:r>
          </w:p>
        </w:tc>
        <w:tc>
          <w:tcPr>
            <w:tcW w:w="4377" w:type="dxa"/>
          </w:tcPr>
          <w:p w:rsidR="004E07BC" w:rsidRPr="00C03001" w:rsidP="00507EEC" w14:paraId="3E50BB10" w14:textId="77777777">
            <w:pPr>
              <w:rPr>
                <w:color w:val="000000"/>
                <w:sz w:val="26"/>
                <w:lang w:val="lv-LV"/>
              </w:rPr>
            </w:pPr>
          </w:p>
        </w:tc>
      </w:tr>
    </w:tbl>
    <w:p w:rsidR="004E07BC" w:rsidRPr="00C03001" w:rsidP="004E07BC" w14:paraId="40F41D66" w14:textId="77777777">
      <w:pPr>
        <w:ind w:left="-5" w:hanging="10"/>
        <w:rPr>
          <w:color w:val="000000"/>
          <w:sz w:val="26"/>
          <w:lang w:val="lv-LV" w:eastAsia="lv-LV"/>
        </w:rPr>
      </w:pPr>
    </w:p>
    <w:p w:rsidR="004E07BC" w:rsidRPr="00C03001" w:rsidP="004E07BC" w14:paraId="7018A8AB" w14:textId="77777777">
      <w:pPr>
        <w:ind w:left="-5" w:hanging="10"/>
        <w:jc w:val="both"/>
        <w:rPr>
          <w:b/>
          <w:color w:val="000000"/>
          <w:sz w:val="26"/>
          <w:lang w:val="lv-LV" w:eastAsia="lv-LV"/>
        </w:rPr>
      </w:pPr>
      <w:r w:rsidRPr="00C03001">
        <w:rPr>
          <w:b/>
          <w:color w:val="000000"/>
          <w:sz w:val="26"/>
          <w:lang w:val="lv-LV" w:eastAsia="lv-LV"/>
        </w:rPr>
        <w:t>*Kontaktinformācija jānorāda vienam komandas pārstāvim, ar kuru nepieciešamības gadījumā var sazināties.</w:t>
      </w:r>
    </w:p>
    <w:p w:rsidR="004E07BC" w:rsidRPr="00C03001" w:rsidP="004E07BC" w14:paraId="7D0BA76C" w14:textId="77777777">
      <w:pPr>
        <w:rPr>
          <w:color w:val="000000"/>
          <w:sz w:val="26"/>
          <w:lang w:val="lv-LV" w:eastAsia="lv-LV"/>
        </w:rPr>
      </w:pPr>
    </w:p>
    <w:p w:rsidR="004E07BC" w:rsidRPr="00C03001" w:rsidP="004E07BC" w14:paraId="4322CB73" w14:textId="77777777">
      <w:pPr>
        <w:ind w:left="-5" w:hanging="10"/>
        <w:jc w:val="both"/>
        <w:rPr>
          <w:color w:val="000000"/>
          <w:sz w:val="26"/>
          <w:lang w:val="lv-LV" w:eastAsia="lv-LV"/>
        </w:rPr>
      </w:pPr>
      <w:r w:rsidRPr="00C03001">
        <w:rPr>
          <w:color w:val="000000"/>
          <w:sz w:val="26"/>
          <w:lang w:val="lv-LV" w:eastAsia="lv-LV"/>
        </w:rPr>
        <w:t xml:space="preserve">Dalībnieku personas datu (vārds, uzvārds, kontaktinformācija) apstrādes mērķis – nodrošināt Sporta svētku pakalpojuma sniegšanu, kā arī uzraudzības un kontroles procesa nodrošināšanu. </w:t>
      </w:r>
    </w:p>
    <w:p w:rsidR="004E07BC" w:rsidRPr="00C03001" w:rsidP="004E07BC" w14:paraId="28E3E64D" w14:textId="77777777">
      <w:pPr>
        <w:ind w:left="-5" w:hanging="10"/>
        <w:rPr>
          <w:color w:val="000000"/>
          <w:sz w:val="26"/>
          <w:lang w:val="lv-LV" w:eastAsia="lv-LV"/>
        </w:rPr>
      </w:pPr>
    </w:p>
    <w:p w:rsidR="004E07BC" w:rsidRPr="00C03001" w:rsidP="004E07BC" w14:paraId="4A06E48D" w14:textId="77777777">
      <w:pPr>
        <w:ind w:left="-5" w:hanging="10"/>
        <w:rPr>
          <w:color w:val="000000"/>
          <w:sz w:val="26"/>
          <w:lang w:val="lv-LV" w:eastAsia="lv-LV"/>
        </w:rPr>
      </w:pPr>
      <w:r w:rsidRPr="00C03001">
        <w:rPr>
          <w:color w:val="000000"/>
          <w:sz w:val="26"/>
          <w:lang w:val="lv-LV" w:eastAsia="lv-LV"/>
        </w:rPr>
        <w:t>Apstiprinām, ka uzrādītie dalībnieku dati ir pareizi.</w:t>
      </w:r>
    </w:p>
    <w:p w:rsidR="004E07BC" w:rsidRPr="00C03001" w:rsidP="004E07BC" w14:paraId="057AC121" w14:textId="77777777">
      <w:pPr>
        <w:ind w:left="-5" w:hanging="10"/>
        <w:rPr>
          <w:color w:val="000000"/>
          <w:sz w:val="26"/>
          <w:lang w:val="lv-LV" w:eastAsia="lv-LV"/>
        </w:rPr>
      </w:pPr>
    </w:p>
    <w:p w:rsidR="004E07BC" w:rsidRPr="00C03001" w:rsidP="004E07BC" w14:paraId="514FC28A" w14:textId="77777777">
      <w:pPr>
        <w:ind w:left="-5" w:hanging="10"/>
        <w:rPr>
          <w:color w:val="000000"/>
          <w:sz w:val="26"/>
          <w:lang w:val="lv-LV" w:eastAsia="lv-LV"/>
        </w:rPr>
      </w:pPr>
    </w:p>
    <w:p w:rsidR="004E07BC" w:rsidRPr="00C03001" w:rsidP="004E07BC" w14:paraId="7BE700C5" w14:textId="77777777">
      <w:pPr>
        <w:ind w:left="-5" w:hanging="10"/>
        <w:rPr>
          <w:color w:val="000000"/>
          <w:sz w:val="26"/>
          <w:lang w:val="lv-LV" w:eastAsia="lv-LV"/>
        </w:rPr>
      </w:pPr>
    </w:p>
    <w:p w:rsidR="004E07BC" w:rsidRPr="00C03001" w:rsidP="004E07BC" w14:paraId="68158132" w14:textId="77777777">
      <w:pPr>
        <w:ind w:left="-5" w:hanging="10"/>
        <w:rPr>
          <w:color w:val="000000"/>
          <w:sz w:val="26"/>
          <w:lang w:val="lv-LV" w:eastAsia="lv-LV"/>
        </w:rPr>
      </w:pPr>
    </w:p>
    <w:p w:rsidR="004E07BC" w:rsidRPr="00C03001" w:rsidP="004E07BC" w14:paraId="1C0A5048" w14:textId="77777777">
      <w:pPr>
        <w:ind w:left="-5" w:hanging="10"/>
        <w:rPr>
          <w:color w:val="000000"/>
          <w:sz w:val="26"/>
          <w:lang w:val="lv-LV" w:eastAsia="lv-LV"/>
        </w:rPr>
      </w:pPr>
      <w:r w:rsidRPr="00C03001">
        <w:rPr>
          <w:color w:val="000000"/>
          <w:sz w:val="26"/>
          <w:lang w:val="lv-LV" w:eastAsia="lv-LV"/>
        </w:rPr>
        <w:t>Komandas pārstāvis   _______________________                _______________</w:t>
      </w:r>
    </w:p>
    <w:p w:rsidR="004E07BC" w:rsidRPr="00C03001" w:rsidP="004E07BC" w14:paraId="52B689F6" w14:textId="77777777">
      <w:pPr>
        <w:ind w:left="-5" w:hanging="10"/>
        <w:rPr>
          <w:i/>
          <w:color w:val="000000"/>
          <w:lang w:val="lv-LV" w:eastAsia="lv-LV"/>
        </w:rPr>
      </w:pPr>
      <w:r w:rsidRPr="00C03001">
        <w:rPr>
          <w:i/>
          <w:color w:val="000000"/>
          <w:lang w:val="lv-LV" w:eastAsia="lv-LV"/>
        </w:rPr>
        <w:t xml:space="preserve">                                                 (vārds uzvārds)                                        (paraksts)</w:t>
      </w:r>
    </w:p>
    <w:p w:rsidR="004E07BC" w:rsidRPr="00C03001" w:rsidP="004E07BC" w14:paraId="3FD777DC" w14:textId="77777777">
      <w:pPr>
        <w:ind w:left="-5" w:hanging="10"/>
        <w:rPr>
          <w:color w:val="000000"/>
          <w:sz w:val="26"/>
          <w:lang w:val="lv-LV" w:eastAsia="lv-LV"/>
        </w:rPr>
      </w:pPr>
    </w:p>
    <w:p w:rsidR="004E07BC" w:rsidRPr="00C03001" w:rsidP="004E07BC" w14:paraId="481E166D" w14:textId="77777777">
      <w:pPr>
        <w:ind w:left="-5" w:hanging="10"/>
        <w:rPr>
          <w:color w:val="000000"/>
          <w:sz w:val="26"/>
          <w:lang w:val="lv-LV" w:eastAsia="lv-LV"/>
        </w:rPr>
      </w:pPr>
    </w:p>
    <w:p w:rsidR="004E07BC" w:rsidRPr="00C03001" w:rsidP="004E07BC" w14:paraId="454F35D4" w14:textId="77777777">
      <w:pPr>
        <w:ind w:left="-5" w:hanging="10"/>
        <w:rPr>
          <w:color w:val="000000"/>
          <w:sz w:val="26"/>
          <w:lang w:val="lv-LV" w:eastAsia="lv-LV"/>
        </w:rPr>
      </w:pPr>
    </w:p>
    <w:p w:rsidR="0095796A" w:rsidRPr="0095796A" w:rsidP="0095796A" w14:paraId="1592181C" w14:textId="46B5BFC8">
      <w:pPr>
        <w:ind w:left="-5" w:hanging="10"/>
        <w:jc w:val="right"/>
        <w:rPr>
          <w:color w:val="000000"/>
          <w:sz w:val="26"/>
          <w:lang w:val="lv-LV" w:eastAsia="lv-LV"/>
        </w:rPr>
      </w:pPr>
      <w:r w:rsidRPr="00C03001">
        <w:rPr>
          <w:sz w:val="26"/>
          <w:szCs w:val="26"/>
          <w:lang w:val="lv-LV"/>
        </w:rPr>
        <w:br w:type="page"/>
      </w:r>
      <w:bookmarkStart w:id="6" w:name="_Hlk145925802"/>
      <w:r>
        <w:rPr>
          <w:color w:val="000000"/>
          <w:sz w:val="26"/>
          <w:lang w:val="lv-LV" w:eastAsia="lv-LV"/>
        </w:rPr>
        <w:t>2</w:t>
      </w:r>
      <w:r w:rsidRPr="0095796A">
        <w:rPr>
          <w:color w:val="000000"/>
          <w:sz w:val="26"/>
          <w:lang w:val="lv-LV" w:eastAsia="lv-LV"/>
        </w:rPr>
        <w:t>.pielikums</w:t>
      </w:r>
    </w:p>
    <w:p w:rsidR="0095796A" w:rsidRPr="00B27154" w:rsidP="0095796A" w14:paraId="20B3A79E" w14:textId="77777777">
      <w:pPr>
        <w:keepNext/>
        <w:keepLines/>
        <w:ind w:left="10" w:right="36" w:hanging="10"/>
        <w:jc w:val="right"/>
        <w:outlineLvl w:val="1"/>
        <w:rPr>
          <w:bCs/>
          <w:color w:val="000000"/>
          <w:lang w:val="lv-LV" w:eastAsia="lv-LV"/>
        </w:rPr>
      </w:pPr>
      <w:r w:rsidRPr="00B27154">
        <w:rPr>
          <w:bCs/>
          <w:color w:val="000000"/>
          <w:lang w:val="lv-LV" w:eastAsia="lv-LV"/>
        </w:rPr>
        <w:t>Rīgas bērnu un jauniešu centra “Auseklis”</w:t>
      </w:r>
    </w:p>
    <w:p w:rsidR="0095796A" w:rsidRPr="00B27154" w:rsidP="0095796A" w14:paraId="273209C7" w14:textId="77777777">
      <w:pPr>
        <w:ind w:left="10" w:right="36" w:hanging="10"/>
        <w:jc w:val="right"/>
        <w:rPr>
          <w:bCs/>
          <w:color w:val="000000"/>
          <w:lang w:val="lv-LV" w:eastAsia="lv-LV"/>
        </w:rPr>
      </w:pPr>
      <w:r w:rsidRPr="00B27154">
        <w:rPr>
          <w:bCs/>
          <w:color w:val="000000"/>
          <w:lang w:val="lv-LV" w:eastAsia="lv-LV"/>
        </w:rPr>
        <w:t xml:space="preserve">Ģimenes dienas sporta svētku </w:t>
      </w:r>
    </w:p>
    <w:p w:rsidR="004E07BC" w:rsidRPr="00B27154" w:rsidP="00320EF2" w14:paraId="28CCBBA3" w14:textId="3D6BA4B3">
      <w:pPr>
        <w:ind w:left="10" w:right="36" w:hanging="10"/>
        <w:jc w:val="right"/>
        <w:rPr>
          <w:iCs/>
          <w:color w:val="000000"/>
          <w:lang w:val="lv-LV" w:eastAsia="lv-LV"/>
        </w:rPr>
      </w:pPr>
      <w:r w:rsidRPr="00B27154">
        <w:rPr>
          <w:bCs/>
          <w:color w:val="000000"/>
          <w:lang w:val="lv-LV" w:eastAsia="lv-LV"/>
        </w:rPr>
        <w:t>“</w:t>
      </w:r>
      <w:r w:rsidRPr="00B27154">
        <w:rPr>
          <w:bCs/>
          <w:lang w:val="lv-LV" w:eastAsia="lv-LV"/>
        </w:rPr>
        <w:t>Sporto ar mani!</w:t>
      </w:r>
      <w:r w:rsidRPr="00B27154">
        <w:rPr>
          <w:bCs/>
          <w:color w:val="000000"/>
          <w:lang w:val="lv-LV" w:eastAsia="lv-LV"/>
        </w:rPr>
        <w:t xml:space="preserve">” </w:t>
      </w:r>
      <w:r w:rsidRPr="00B27154" w:rsidR="00320EF2">
        <w:rPr>
          <w:bCs/>
          <w:color w:val="000000"/>
          <w:lang w:val="lv-LV" w:eastAsia="lv-LV"/>
        </w:rPr>
        <w:t>08.05.2026. nolikumam</w:t>
      </w:r>
    </w:p>
    <w:p w:rsidR="004E07BC" w:rsidRPr="00C03001" w:rsidP="004E07BC" w14:paraId="5147311C" w14:textId="77777777">
      <w:pPr>
        <w:spacing w:after="5" w:line="269" w:lineRule="auto"/>
        <w:ind w:right="36" w:firstLine="710"/>
        <w:jc w:val="center"/>
        <w:rPr>
          <w:b/>
          <w:color w:val="000000"/>
          <w:sz w:val="26"/>
          <w:szCs w:val="26"/>
          <w:lang w:val="lv-LV" w:eastAsia="lv-LV"/>
        </w:rPr>
      </w:pPr>
    </w:p>
    <w:p w:rsidR="004E07BC" w:rsidRPr="00C03001" w:rsidP="004E07BC" w14:paraId="3333D14B" w14:textId="77777777">
      <w:pPr>
        <w:spacing w:after="5" w:line="269" w:lineRule="auto"/>
        <w:ind w:left="-142" w:right="36" w:firstLine="852"/>
        <w:jc w:val="center"/>
        <w:rPr>
          <w:b/>
          <w:color w:val="000000"/>
          <w:sz w:val="26"/>
          <w:szCs w:val="26"/>
          <w:lang w:val="lv-LV" w:eastAsia="lv-LV"/>
        </w:rPr>
      </w:pPr>
      <w:r w:rsidRPr="00C03001">
        <w:rPr>
          <w:b/>
          <w:color w:val="000000"/>
          <w:sz w:val="26"/>
          <w:szCs w:val="26"/>
          <w:lang w:val="lv-LV" w:eastAsia="lv-LV"/>
        </w:rPr>
        <w:t xml:space="preserve">Likumiskā pārstāvja piekrišana nepilngadīga bērna personas datu publiskošanai saistībā ar dalību </w:t>
      </w:r>
      <w:r w:rsidRPr="00C03001">
        <w:rPr>
          <w:b/>
          <w:bCs/>
          <w:iCs/>
          <w:color w:val="000000"/>
          <w:sz w:val="26"/>
          <w:szCs w:val="26"/>
          <w:lang w:val="lv-LV" w:eastAsia="lv-LV"/>
        </w:rPr>
        <w:t>Sporta svētkos</w:t>
      </w:r>
      <w:r w:rsidRPr="00C03001">
        <w:rPr>
          <w:b/>
          <w:iCs/>
          <w:color w:val="000000"/>
          <w:sz w:val="26"/>
          <w:szCs w:val="26"/>
          <w:lang w:val="lv-LV" w:eastAsia="lv-LV"/>
        </w:rPr>
        <w:t xml:space="preserve"> </w:t>
      </w:r>
    </w:p>
    <w:bookmarkEnd w:id="6"/>
    <w:p w:rsidR="004E07BC" w:rsidRPr="00C03001" w:rsidP="004E07BC" w14:paraId="65F10715" w14:textId="77777777">
      <w:pPr>
        <w:autoSpaceDE w:val="0"/>
        <w:autoSpaceDN w:val="0"/>
        <w:adjustRightInd w:val="0"/>
        <w:spacing w:after="5" w:line="269" w:lineRule="auto"/>
        <w:ind w:right="36" w:firstLine="710"/>
        <w:jc w:val="both"/>
        <w:rPr>
          <w:rFonts w:eastAsia="Calibri"/>
          <w:b/>
          <w:color w:val="000000"/>
          <w:sz w:val="26"/>
          <w:szCs w:val="26"/>
          <w:lang w:val="lv-LV" w:eastAsia="lv-LV"/>
        </w:rPr>
      </w:pPr>
    </w:p>
    <w:tbl>
      <w:tblPr>
        <w:tblW w:w="9497" w:type="dxa"/>
        <w:tblInd w:w="142" w:type="dxa"/>
        <w:tblLayout w:type="fixed"/>
        <w:tblLook w:val="01E0"/>
      </w:tblPr>
      <w:tblGrid>
        <w:gridCol w:w="675"/>
        <w:gridCol w:w="6237"/>
        <w:gridCol w:w="2585"/>
      </w:tblGrid>
      <w:tr w14:paraId="799F256A" w14:textId="77777777" w:rsidTr="00507EEC">
        <w:tblPrEx>
          <w:tblW w:w="9497" w:type="dxa"/>
          <w:tblInd w:w="142" w:type="dxa"/>
          <w:tblLayout w:type="fixed"/>
          <w:tblLook w:val="01E0"/>
        </w:tblPrEx>
        <w:trPr>
          <w:trHeight w:val="454"/>
        </w:trPr>
        <w:tc>
          <w:tcPr>
            <w:tcW w:w="675" w:type="dxa"/>
            <w:vAlign w:val="bottom"/>
          </w:tcPr>
          <w:p w:rsidR="004E07BC" w:rsidRPr="00C03001" w:rsidP="00507EEC" w14:paraId="6AA98C7D" w14:textId="77777777">
            <w:pPr>
              <w:spacing w:after="5" w:line="269" w:lineRule="auto"/>
              <w:ind w:right="36"/>
              <w:jc w:val="both"/>
              <w:rPr>
                <w:bCs/>
                <w:color w:val="000000"/>
                <w:sz w:val="26"/>
                <w:szCs w:val="26"/>
                <w:lang w:val="lv-LV" w:eastAsia="lv-LV"/>
              </w:rPr>
            </w:pPr>
            <w:r w:rsidRPr="00C03001">
              <w:rPr>
                <w:bCs/>
                <w:color w:val="000000"/>
                <w:sz w:val="26"/>
                <w:szCs w:val="26"/>
                <w:lang w:val="lv-LV" w:eastAsia="lv-LV"/>
              </w:rPr>
              <w:t>Es,</w:t>
            </w:r>
          </w:p>
        </w:tc>
        <w:tc>
          <w:tcPr>
            <w:tcW w:w="6237" w:type="dxa"/>
            <w:tcBorders>
              <w:bottom w:val="single" w:sz="4" w:space="0" w:color="auto"/>
            </w:tcBorders>
            <w:vAlign w:val="bottom"/>
          </w:tcPr>
          <w:p w:rsidR="004E07BC" w:rsidRPr="00C03001" w:rsidP="00507EEC" w14:paraId="057F8BC7" w14:textId="77777777">
            <w:pPr>
              <w:spacing w:after="5" w:line="269" w:lineRule="auto"/>
              <w:ind w:right="36" w:firstLine="710"/>
              <w:jc w:val="both"/>
              <w:rPr>
                <w:bCs/>
                <w:color w:val="000000"/>
                <w:sz w:val="26"/>
                <w:szCs w:val="26"/>
                <w:lang w:val="lv-LV" w:eastAsia="lv-LV"/>
              </w:rPr>
            </w:pPr>
          </w:p>
        </w:tc>
        <w:tc>
          <w:tcPr>
            <w:tcW w:w="2585" w:type="dxa"/>
            <w:vAlign w:val="bottom"/>
          </w:tcPr>
          <w:p w:rsidR="004E07BC" w:rsidRPr="00C03001" w:rsidP="00507EEC" w14:paraId="09220825" w14:textId="77777777">
            <w:pPr>
              <w:spacing w:after="5" w:line="269" w:lineRule="auto"/>
              <w:ind w:right="36"/>
              <w:rPr>
                <w:bCs/>
                <w:color w:val="000000"/>
                <w:sz w:val="26"/>
                <w:szCs w:val="26"/>
                <w:lang w:val="lv-LV" w:eastAsia="lv-LV"/>
              </w:rPr>
            </w:pPr>
            <w:r w:rsidRPr="00C03001">
              <w:rPr>
                <w:bCs/>
                <w:color w:val="000000"/>
                <w:sz w:val="26"/>
                <w:szCs w:val="26"/>
                <w:lang w:val="lv-LV" w:eastAsia="lv-LV"/>
              </w:rPr>
              <w:t>piekrītu mana bērna</w:t>
            </w:r>
          </w:p>
        </w:tc>
      </w:tr>
      <w:tr w14:paraId="26C7A1F5" w14:textId="77777777" w:rsidTr="00507EEC">
        <w:tblPrEx>
          <w:tblW w:w="9497" w:type="dxa"/>
          <w:tblInd w:w="142" w:type="dxa"/>
          <w:tblLayout w:type="fixed"/>
          <w:tblLook w:val="01E0"/>
        </w:tblPrEx>
        <w:trPr>
          <w:trHeight w:val="340"/>
        </w:trPr>
        <w:tc>
          <w:tcPr>
            <w:tcW w:w="675" w:type="dxa"/>
            <w:vAlign w:val="center"/>
          </w:tcPr>
          <w:p w:rsidR="004E07BC" w:rsidRPr="00C03001" w:rsidP="00507EEC" w14:paraId="696B59A1" w14:textId="77777777">
            <w:pPr>
              <w:spacing w:after="5" w:line="269" w:lineRule="auto"/>
              <w:ind w:right="36" w:firstLine="710"/>
              <w:jc w:val="center"/>
              <w:rPr>
                <w:bCs/>
                <w:color w:val="000000"/>
                <w:sz w:val="26"/>
                <w:szCs w:val="26"/>
                <w:lang w:val="lv-LV" w:eastAsia="lv-LV"/>
              </w:rPr>
            </w:pPr>
          </w:p>
        </w:tc>
        <w:tc>
          <w:tcPr>
            <w:tcW w:w="6237" w:type="dxa"/>
          </w:tcPr>
          <w:p w:rsidR="004E07BC" w:rsidRPr="00C03001" w:rsidP="00507EEC" w14:paraId="565A54B9" w14:textId="77777777">
            <w:pPr>
              <w:spacing w:after="5" w:line="269" w:lineRule="auto"/>
              <w:ind w:right="36" w:firstLine="710"/>
              <w:jc w:val="center"/>
              <w:rPr>
                <w:bCs/>
                <w:color w:val="000000"/>
                <w:sz w:val="26"/>
                <w:szCs w:val="26"/>
                <w:vertAlign w:val="superscript"/>
                <w:lang w:val="lv-LV" w:eastAsia="lv-LV"/>
              </w:rPr>
            </w:pPr>
            <w:r w:rsidRPr="00C03001">
              <w:rPr>
                <w:bCs/>
                <w:color w:val="000000"/>
                <w:sz w:val="26"/>
                <w:szCs w:val="26"/>
                <w:vertAlign w:val="superscript"/>
                <w:lang w:val="lv-LV" w:eastAsia="lv-LV"/>
              </w:rPr>
              <w:t>(vārds, uzvārds)</w:t>
            </w:r>
          </w:p>
        </w:tc>
        <w:tc>
          <w:tcPr>
            <w:tcW w:w="2585" w:type="dxa"/>
            <w:vAlign w:val="center"/>
          </w:tcPr>
          <w:p w:rsidR="004E07BC" w:rsidRPr="00C03001" w:rsidP="00507EEC" w14:paraId="627111E0" w14:textId="77777777">
            <w:pPr>
              <w:spacing w:after="5" w:line="269" w:lineRule="auto"/>
              <w:ind w:right="36" w:firstLine="710"/>
              <w:jc w:val="both"/>
              <w:rPr>
                <w:bCs/>
                <w:color w:val="000000"/>
                <w:sz w:val="26"/>
                <w:szCs w:val="26"/>
                <w:lang w:val="lv-LV" w:eastAsia="lv-LV"/>
              </w:rPr>
            </w:pPr>
          </w:p>
        </w:tc>
      </w:tr>
      <w:tr w14:paraId="3F931292" w14:textId="77777777" w:rsidTr="00507EEC">
        <w:tblPrEx>
          <w:tblW w:w="9497" w:type="dxa"/>
          <w:tblInd w:w="142" w:type="dxa"/>
          <w:tblLayout w:type="fixed"/>
          <w:tblLook w:val="01E0"/>
        </w:tblPrEx>
        <w:trPr>
          <w:trHeight w:val="454"/>
        </w:trPr>
        <w:tc>
          <w:tcPr>
            <w:tcW w:w="675" w:type="dxa"/>
            <w:vAlign w:val="bottom"/>
          </w:tcPr>
          <w:p w:rsidR="004E07BC" w:rsidRPr="00C03001" w:rsidP="00507EEC" w14:paraId="539CF6D7" w14:textId="77777777">
            <w:pPr>
              <w:spacing w:after="5" w:line="269" w:lineRule="auto"/>
              <w:ind w:right="-102" w:firstLine="710"/>
              <w:jc w:val="both"/>
              <w:rPr>
                <w:b/>
                <w:color w:val="000000"/>
                <w:sz w:val="26"/>
                <w:szCs w:val="26"/>
                <w:lang w:val="lv-LV" w:eastAsia="lv-LV"/>
              </w:rPr>
            </w:pPr>
          </w:p>
        </w:tc>
        <w:tc>
          <w:tcPr>
            <w:tcW w:w="6237" w:type="dxa"/>
            <w:tcBorders>
              <w:bottom w:val="single" w:sz="4" w:space="0" w:color="auto"/>
            </w:tcBorders>
            <w:vAlign w:val="bottom"/>
          </w:tcPr>
          <w:p w:rsidR="004E07BC" w:rsidRPr="00C03001" w:rsidP="00507EEC" w14:paraId="47B670D8" w14:textId="77777777">
            <w:pPr>
              <w:spacing w:after="5" w:line="269" w:lineRule="auto"/>
              <w:ind w:left="83" w:right="36" w:firstLine="710"/>
              <w:jc w:val="both"/>
              <w:rPr>
                <w:bCs/>
                <w:color w:val="000000"/>
                <w:sz w:val="26"/>
                <w:szCs w:val="26"/>
                <w:lang w:val="lv-LV" w:eastAsia="lv-LV"/>
              </w:rPr>
            </w:pPr>
          </w:p>
        </w:tc>
        <w:tc>
          <w:tcPr>
            <w:tcW w:w="2585" w:type="dxa"/>
            <w:vAlign w:val="bottom"/>
          </w:tcPr>
          <w:p w:rsidR="004E07BC" w:rsidRPr="00C03001" w:rsidP="00507EEC" w14:paraId="3D13E709" w14:textId="77777777">
            <w:pPr>
              <w:spacing w:after="5" w:line="269" w:lineRule="auto"/>
              <w:ind w:right="-108" w:firstLine="710"/>
              <w:jc w:val="both"/>
              <w:rPr>
                <w:bCs/>
                <w:color w:val="000000"/>
                <w:sz w:val="26"/>
                <w:szCs w:val="26"/>
                <w:lang w:val="lv-LV" w:eastAsia="lv-LV"/>
              </w:rPr>
            </w:pPr>
          </w:p>
        </w:tc>
      </w:tr>
      <w:tr w14:paraId="2D4B98BC" w14:textId="77777777" w:rsidTr="00507EEC">
        <w:tblPrEx>
          <w:tblW w:w="9497" w:type="dxa"/>
          <w:tblInd w:w="142" w:type="dxa"/>
          <w:tblLayout w:type="fixed"/>
          <w:tblLook w:val="01E0"/>
        </w:tblPrEx>
        <w:trPr>
          <w:trHeight w:val="340"/>
        </w:trPr>
        <w:tc>
          <w:tcPr>
            <w:tcW w:w="675" w:type="dxa"/>
          </w:tcPr>
          <w:p w:rsidR="004E07BC" w:rsidRPr="00C03001" w:rsidP="00507EEC" w14:paraId="083C3DC3" w14:textId="77777777">
            <w:pPr>
              <w:spacing w:after="5" w:line="269" w:lineRule="auto"/>
              <w:ind w:right="-102" w:firstLine="710"/>
              <w:jc w:val="both"/>
              <w:rPr>
                <w:b/>
                <w:color w:val="000000"/>
                <w:sz w:val="26"/>
                <w:szCs w:val="26"/>
                <w:lang w:val="lv-LV" w:eastAsia="lv-LV"/>
              </w:rPr>
            </w:pPr>
          </w:p>
        </w:tc>
        <w:tc>
          <w:tcPr>
            <w:tcW w:w="6237" w:type="dxa"/>
            <w:tcBorders>
              <w:top w:val="single" w:sz="4" w:space="0" w:color="auto"/>
            </w:tcBorders>
          </w:tcPr>
          <w:p w:rsidR="004E07BC" w:rsidRPr="00C03001" w:rsidP="00507EEC" w14:paraId="0A1A29B3" w14:textId="77777777">
            <w:pPr>
              <w:spacing w:after="5" w:line="269" w:lineRule="auto"/>
              <w:ind w:right="36" w:firstLine="710"/>
              <w:jc w:val="center"/>
              <w:rPr>
                <w:bCs/>
                <w:color w:val="000000"/>
                <w:sz w:val="26"/>
                <w:szCs w:val="26"/>
                <w:vertAlign w:val="superscript"/>
                <w:lang w:val="lv-LV" w:eastAsia="lv-LV"/>
              </w:rPr>
            </w:pPr>
            <w:r w:rsidRPr="00C03001">
              <w:rPr>
                <w:bCs/>
                <w:color w:val="000000"/>
                <w:sz w:val="26"/>
                <w:szCs w:val="26"/>
                <w:vertAlign w:val="superscript"/>
                <w:lang w:val="lv-LV" w:eastAsia="lv-LV"/>
              </w:rPr>
              <w:t>(vārds, uzvārds)</w:t>
            </w:r>
          </w:p>
        </w:tc>
        <w:tc>
          <w:tcPr>
            <w:tcW w:w="2585" w:type="dxa"/>
            <w:vAlign w:val="bottom"/>
          </w:tcPr>
          <w:p w:rsidR="004E07BC" w:rsidRPr="00C03001" w:rsidP="00507EEC" w14:paraId="28BE72EC" w14:textId="77777777">
            <w:pPr>
              <w:spacing w:after="5" w:line="269" w:lineRule="auto"/>
              <w:ind w:right="-108" w:firstLine="710"/>
              <w:jc w:val="both"/>
              <w:rPr>
                <w:bCs/>
                <w:color w:val="000000"/>
                <w:sz w:val="26"/>
                <w:szCs w:val="26"/>
                <w:lang w:val="lv-LV" w:eastAsia="lv-LV"/>
              </w:rPr>
            </w:pPr>
          </w:p>
        </w:tc>
      </w:tr>
      <w:tr w14:paraId="1CCFA723" w14:textId="77777777" w:rsidTr="00507EEC">
        <w:tblPrEx>
          <w:tblW w:w="9497" w:type="dxa"/>
          <w:tblInd w:w="142" w:type="dxa"/>
          <w:tblLayout w:type="fixed"/>
          <w:tblLook w:val="01E0"/>
        </w:tblPrEx>
        <w:trPr>
          <w:trHeight w:val="80"/>
        </w:trPr>
        <w:tc>
          <w:tcPr>
            <w:tcW w:w="9497" w:type="dxa"/>
            <w:gridSpan w:val="3"/>
          </w:tcPr>
          <w:p w:rsidR="004E07BC" w:rsidRPr="00C03001" w:rsidP="00507EEC" w14:paraId="482F2556" w14:textId="77777777">
            <w:pPr>
              <w:spacing w:after="5" w:line="269" w:lineRule="auto"/>
              <w:ind w:right="36" w:firstLine="710"/>
              <w:jc w:val="both"/>
              <w:rPr>
                <w:bCs/>
                <w:color w:val="000000"/>
                <w:sz w:val="26"/>
                <w:szCs w:val="26"/>
                <w:lang w:val="lv-LV" w:eastAsia="lv-LV"/>
              </w:rPr>
            </w:pPr>
          </w:p>
          <w:p w:rsidR="004E07BC" w:rsidRPr="00C03001" w:rsidP="00507EEC" w14:paraId="53B82131" w14:textId="77777777">
            <w:pPr>
              <w:keepNext/>
              <w:keepLines/>
              <w:ind w:left="10" w:right="36" w:hanging="10"/>
              <w:jc w:val="both"/>
              <w:outlineLvl w:val="1"/>
              <w:rPr>
                <w:bCs/>
                <w:color w:val="000000"/>
                <w:lang w:val="lv-LV" w:eastAsia="lv-LV"/>
              </w:rPr>
            </w:pPr>
            <w:r w:rsidRPr="00C03001">
              <w:rPr>
                <w:b/>
                <w:bCs/>
                <w:color w:val="000000"/>
                <w:sz w:val="20"/>
                <w:szCs w:val="20"/>
                <w:lang w:val="lv-LV" w:eastAsia="lv-LV"/>
              </w:rPr>
              <w:t xml:space="preserve"> </w:t>
            </w:r>
            <w:r w:rsidRPr="00C03001">
              <w:rPr>
                <w:b/>
                <w:color w:val="000000"/>
                <w:sz w:val="20"/>
                <w:szCs w:val="20"/>
                <w:shd w:val="clear" w:color="auto" w:fill="FFFFFF"/>
                <w:lang w:val="lv-LV" w:eastAsia="lv-LV"/>
              </w:rPr>
              <w:fldChar w:fldCharType="begin">
                <w:ffData>
                  <w:name w:val=""/>
                  <w:enabled/>
                  <w:calcOnExit w:val="0"/>
                  <w:checkBox>
                    <w:sizeAuto/>
                    <w:default w:val="0"/>
                  </w:checkBox>
                </w:ffData>
              </w:fldChar>
            </w:r>
            <w:r w:rsidRPr="00C03001">
              <w:rPr>
                <w:b/>
                <w:color w:val="000000"/>
                <w:sz w:val="20"/>
                <w:szCs w:val="20"/>
                <w:shd w:val="clear" w:color="auto" w:fill="FFFFFF"/>
                <w:lang w:val="lv-LV" w:eastAsia="lv-LV"/>
              </w:rPr>
              <w:instrText xml:space="preserve"> FORMCHECKBOX </w:instrText>
            </w:r>
            <w:r w:rsidR="004B3D98">
              <w:rPr>
                <w:b/>
                <w:color w:val="000000"/>
                <w:sz w:val="20"/>
                <w:szCs w:val="20"/>
                <w:shd w:val="clear" w:color="auto" w:fill="FFFFFF"/>
                <w:lang w:val="lv-LV" w:eastAsia="lv-LV"/>
              </w:rPr>
              <w:fldChar w:fldCharType="separate"/>
            </w:r>
            <w:r w:rsidRPr="00C03001">
              <w:rPr>
                <w:b/>
                <w:color w:val="000000"/>
                <w:sz w:val="20"/>
                <w:szCs w:val="20"/>
                <w:shd w:val="clear" w:color="auto" w:fill="FFFFFF"/>
                <w:lang w:val="lv-LV" w:eastAsia="lv-LV"/>
              </w:rPr>
              <w:fldChar w:fldCharType="end"/>
            </w:r>
            <w:r w:rsidRPr="00C03001">
              <w:rPr>
                <w:b/>
                <w:bCs/>
                <w:color w:val="000000"/>
                <w:sz w:val="26"/>
                <w:szCs w:val="26"/>
                <w:lang w:val="lv-LV" w:eastAsia="lv-LV"/>
              </w:rPr>
              <w:t xml:space="preserve"> </w:t>
            </w:r>
            <w:r w:rsidRPr="00C03001">
              <w:rPr>
                <w:bCs/>
                <w:i/>
                <w:iCs/>
                <w:color w:val="000000"/>
                <w:lang w:val="lv-LV" w:eastAsia="lv-LV"/>
              </w:rPr>
              <w:t xml:space="preserve">personas datu publiskošanai - fotogrāfiju un video izvietošanai Rīgas bērnu un jauniešu centra “Auseklis” sociālo tīklu kontos </w:t>
            </w:r>
            <w:r w:rsidRPr="00C03001">
              <w:rPr>
                <w:bCs/>
                <w:i/>
                <w:iCs/>
                <w:color w:val="000000"/>
                <w:lang w:val="lv-LV" w:eastAsia="lv-LV"/>
              </w:rPr>
              <w:t>Facebook</w:t>
            </w:r>
            <w:r w:rsidRPr="00C03001">
              <w:rPr>
                <w:bCs/>
                <w:i/>
                <w:iCs/>
                <w:color w:val="000000"/>
                <w:lang w:val="lv-LV" w:eastAsia="lv-LV"/>
              </w:rPr>
              <w:t xml:space="preserve"> </w:t>
            </w:r>
            <w:hyperlink r:id="rId11" w:history="1">
              <w:r w:rsidRPr="00C03001">
                <w:rPr>
                  <w:bCs/>
                  <w:i/>
                  <w:iCs/>
                  <w:u w:val="single"/>
                  <w:lang w:val="lv-LV" w:eastAsia="lv-LV"/>
                </w:rPr>
                <w:t>https://www.facebook.com/ikauseklis/, Instagram</w:t>
              </w:r>
            </w:hyperlink>
            <w:r w:rsidRPr="00C03001">
              <w:rPr>
                <w:bCs/>
                <w:i/>
                <w:iCs/>
                <w:color w:val="000000"/>
                <w:lang w:val="lv-LV" w:eastAsia="lv-LV"/>
              </w:rPr>
              <w:t xml:space="preserve"> </w:t>
            </w:r>
            <w:hyperlink r:id="rId12" w:history="1">
              <w:r w:rsidRPr="00C03001">
                <w:rPr>
                  <w:bCs/>
                  <w:i/>
                  <w:iCs/>
                  <w:color w:val="0563C1"/>
                  <w:u w:val="single"/>
                  <w:lang w:val="lv-LV" w:eastAsia="lv-LV"/>
                </w:rPr>
                <w:t>https://www.instagram.com/rbjc_auseklis/</w:t>
              </w:r>
            </w:hyperlink>
            <w:r w:rsidRPr="00C03001">
              <w:rPr>
                <w:bCs/>
                <w:i/>
                <w:iCs/>
                <w:color w:val="000000"/>
                <w:lang w:val="lv-LV" w:eastAsia="lv-LV"/>
              </w:rPr>
              <w:t xml:space="preserve"> un tīmekļvietnēs http://www.ikauseklis.lv/, www.iksd.riga.lv, www.intereses.lv.</w:t>
            </w:r>
          </w:p>
          <w:p w:rsidR="004E07BC" w:rsidRPr="00C03001" w:rsidP="00507EEC" w14:paraId="59DE438B" w14:textId="77777777">
            <w:pPr>
              <w:spacing w:after="5" w:line="269" w:lineRule="auto"/>
              <w:ind w:right="36" w:firstLine="710"/>
              <w:jc w:val="both"/>
              <w:rPr>
                <w:bCs/>
                <w:color w:val="000000"/>
                <w:sz w:val="26"/>
                <w:lang w:val="lv-LV" w:eastAsia="lv-LV"/>
              </w:rPr>
            </w:pPr>
          </w:p>
          <w:p w:rsidR="004E07BC" w:rsidRPr="00C03001" w:rsidP="00507EEC" w14:paraId="3ED2172B" w14:textId="77777777">
            <w:pPr>
              <w:autoSpaceDE w:val="0"/>
              <w:autoSpaceDN w:val="0"/>
              <w:adjustRightInd w:val="0"/>
              <w:spacing w:after="5" w:line="269" w:lineRule="auto"/>
              <w:ind w:right="36" w:firstLine="710"/>
              <w:jc w:val="both"/>
              <w:rPr>
                <w:rFonts w:eastAsia="Calibri"/>
                <w:bCs/>
                <w:color w:val="000000"/>
                <w:sz w:val="26"/>
                <w:szCs w:val="26"/>
                <w:lang w:val="lv-LV" w:eastAsia="lv-LV"/>
              </w:rPr>
            </w:pPr>
            <w:r w:rsidRPr="00C03001">
              <w:rPr>
                <w:rFonts w:eastAsia="Calibri"/>
                <w:bCs/>
                <w:color w:val="000000"/>
                <w:sz w:val="26"/>
                <w:lang w:val="lv-LV" w:eastAsia="lv-LV"/>
              </w:rPr>
              <w:t xml:space="preserve">Esmu informēts, ka varu atsaukt savu piekrišanu personas datu publiskošanai, rakstot uz Rīgas </w:t>
            </w:r>
            <w:r w:rsidRPr="00C03001">
              <w:rPr>
                <w:bCs/>
                <w:color w:val="000000"/>
                <w:sz w:val="26"/>
                <w:lang w:val="lv-LV" w:eastAsia="lv-LV"/>
              </w:rPr>
              <w:t xml:space="preserve">bērnu un jauniešu centra “Auseklis” </w:t>
            </w:r>
            <w:r w:rsidRPr="00C03001">
              <w:rPr>
                <w:rFonts w:eastAsia="Calibri"/>
                <w:bCs/>
                <w:color w:val="000000"/>
                <w:sz w:val="26"/>
                <w:lang w:val="lv-LV" w:eastAsia="lv-LV"/>
              </w:rPr>
              <w:t xml:space="preserve">e-pastu bjcauseklis@riga.lv. </w:t>
            </w:r>
            <w:r w:rsidRPr="00C03001">
              <w:rPr>
                <w:sz w:val="26"/>
                <w:szCs w:val="26"/>
                <w:lang w:val="lv-LV" w:eastAsia="lv-LV"/>
              </w:rPr>
              <w:t>Iestāde</w:t>
            </w:r>
            <w:r w:rsidRPr="00C03001">
              <w:rPr>
                <w:rFonts w:eastAsia="Calibri"/>
                <w:bCs/>
                <w:color w:val="000000"/>
                <w:sz w:val="26"/>
                <w:lang w:val="lv-LV" w:eastAsia="lv-LV"/>
              </w:rPr>
              <w:t xml:space="preserve"> nodrošina attiecīgās personas datu dzēšanu vai aizklāšanu.</w:t>
            </w:r>
          </w:p>
        </w:tc>
      </w:tr>
    </w:tbl>
    <w:p w:rsidR="004E07BC" w:rsidRPr="00C03001" w:rsidP="004E07BC" w14:paraId="654BAD60" w14:textId="77777777">
      <w:pPr>
        <w:autoSpaceDE w:val="0"/>
        <w:autoSpaceDN w:val="0"/>
        <w:adjustRightInd w:val="0"/>
        <w:spacing w:after="5" w:line="269" w:lineRule="auto"/>
        <w:ind w:right="36" w:firstLine="710"/>
        <w:jc w:val="both"/>
        <w:rPr>
          <w:rFonts w:eastAsia="Calibri"/>
          <w:b/>
          <w:color w:val="000000"/>
          <w:sz w:val="26"/>
          <w:szCs w:val="26"/>
          <w:lang w:val="lv-LV" w:eastAsia="lv-LV"/>
        </w:rPr>
      </w:pPr>
    </w:p>
    <w:p w:rsidR="004E07BC" w:rsidRPr="00C03001" w:rsidP="004E07BC" w14:paraId="2347168A" w14:textId="77777777">
      <w:pPr>
        <w:autoSpaceDE w:val="0"/>
        <w:autoSpaceDN w:val="0"/>
        <w:adjustRightInd w:val="0"/>
        <w:spacing w:after="5" w:line="269" w:lineRule="auto"/>
        <w:ind w:right="36" w:firstLine="710"/>
        <w:jc w:val="both"/>
        <w:rPr>
          <w:rFonts w:eastAsia="Calibri"/>
          <w:b/>
          <w:color w:val="000000"/>
          <w:sz w:val="26"/>
          <w:szCs w:val="26"/>
          <w:lang w:val="lv-LV" w:eastAsia="lv-LV"/>
        </w:rPr>
      </w:pPr>
    </w:p>
    <w:tbl>
      <w:tblPr>
        <w:tblW w:w="9357" w:type="dxa"/>
        <w:tblInd w:w="108" w:type="dxa"/>
        <w:tblLayout w:type="fixed"/>
        <w:tblLook w:val="01E0"/>
      </w:tblPr>
      <w:tblGrid>
        <w:gridCol w:w="1134"/>
        <w:gridCol w:w="2268"/>
        <w:gridCol w:w="2552"/>
        <w:gridCol w:w="3403"/>
      </w:tblGrid>
      <w:tr w14:paraId="0FE45366" w14:textId="77777777" w:rsidTr="00507EEC">
        <w:tblPrEx>
          <w:tblW w:w="9357" w:type="dxa"/>
          <w:tblInd w:w="108" w:type="dxa"/>
          <w:tblLayout w:type="fixed"/>
          <w:tblLook w:val="01E0"/>
        </w:tblPrEx>
        <w:trPr>
          <w:trHeight w:val="454"/>
        </w:trPr>
        <w:tc>
          <w:tcPr>
            <w:tcW w:w="1134" w:type="dxa"/>
            <w:vAlign w:val="bottom"/>
          </w:tcPr>
          <w:p w:rsidR="004E07BC" w:rsidRPr="00C03001" w:rsidP="00507EEC" w14:paraId="79387DBA" w14:textId="77777777">
            <w:pPr>
              <w:spacing w:after="5" w:line="269" w:lineRule="auto"/>
              <w:ind w:left="-105" w:right="-103"/>
              <w:jc w:val="both"/>
              <w:rPr>
                <w:bCs/>
                <w:color w:val="000000"/>
                <w:sz w:val="26"/>
                <w:szCs w:val="26"/>
                <w:lang w:val="lv-LV" w:eastAsia="lv-LV"/>
              </w:rPr>
            </w:pPr>
            <w:r w:rsidRPr="00C03001">
              <w:rPr>
                <w:bCs/>
                <w:color w:val="000000"/>
                <w:sz w:val="26"/>
                <w:szCs w:val="26"/>
                <w:lang w:val="lv-LV" w:eastAsia="lv-LV"/>
              </w:rPr>
              <w:t>Datums:</w:t>
            </w:r>
          </w:p>
        </w:tc>
        <w:tc>
          <w:tcPr>
            <w:tcW w:w="2268" w:type="dxa"/>
            <w:tcBorders>
              <w:bottom w:val="single" w:sz="4" w:space="0" w:color="auto"/>
            </w:tcBorders>
            <w:vAlign w:val="bottom"/>
          </w:tcPr>
          <w:p w:rsidR="004E07BC" w:rsidRPr="00C03001" w:rsidP="00507EEC" w14:paraId="073C415C" w14:textId="77777777">
            <w:pPr>
              <w:spacing w:after="5" w:line="269" w:lineRule="auto"/>
              <w:ind w:right="126" w:firstLine="710"/>
              <w:jc w:val="both"/>
              <w:rPr>
                <w:bCs/>
                <w:color w:val="000000"/>
                <w:sz w:val="26"/>
                <w:szCs w:val="26"/>
                <w:lang w:val="lv-LV" w:eastAsia="lv-LV"/>
              </w:rPr>
            </w:pPr>
          </w:p>
        </w:tc>
        <w:tc>
          <w:tcPr>
            <w:tcW w:w="2552" w:type="dxa"/>
            <w:vAlign w:val="bottom"/>
          </w:tcPr>
          <w:p w:rsidR="004E07BC" w:rsidRPr="00C03001" w:rsidP="00507EEC" w14:paraId="2DA41268" w14:textId="77777777">
            <w:pPr>
              <w:spacing w:after="5" w:line="269" w:lineRule="auto"/>
              <w:ind w:right="-104"/>
              <w:jc w:val="both"/>
              <w:rPr>
                <w:bCs/>
                <w:color w:val="000000"/>
                <w:sz w:val="26"/>
                <w:szCs w:val="26"/>
                <w:lang w:val="lv-LV" w:eastAsia="lv-LV"/>
              </w:rPr>
            </w:pPr>
            <w:r w:rsidRPr="00C03001">
              <w:rPr>
                <w:bCs/>
                <w:color w:val="000000"/>
                <w:sz w:val="26"/>
                <w:szCs w:val="26"/>
                <w:lang w:val="lv-LV" w:eastAsia="lv-LV"/>
              </w:rPr>
              <w:t>Likumiskais pārstāvis:</w:t>
            </w:r>
          </w:p>
        </w:tc>
        <w:tc>
          <w:tcPr>
            <w:tcW w:w="3403" w:type="dxa"/>
            <w:tcBorders>
              <w:bottom w:val="single" w:sz="4" w:space="0" w:color="auto"/>
            </w:tcBorders>
            <w:vAlign w:val="bottom"/>
          </w:tcPr>
          <w:p w:rsidR="004E07BC" w:rsidRPr="00C03001" w:rsidP="00507EEC" w14:paraId="0A62EB2A" w14:textId="77777777">
            <w:pPr>
              <w:spacing w:after="5" w:line="269" w:lineRule="auto"/>
              <w:ind w:right="126" w:firstLine="710"/>
              <w:jc w:val="both"/>
              <w:rPr>
                <w:bCs/>
                <w:color w:val="000000"/>
                <w:sz w:val="26"/>
                <w:szCs w:val="26"/>
                <w:lang w:val="lv-LV" w:eastAsia="lv-LV"/>
              </w:rPr>
            </w:pPr>
          </w:p>
        </w:tc>
      </w:tr>
      <w:tr w14:paraId="3344BAF7" w14:textId="77777777" w:rsidTr="00507EEC">
        <w:tblPrEx>
          <w:tblW w:w="9357" w:type="dxa"/>
          <w:tblInd w:w="108" w:type="dxa"/>
          <w:tblLayout w:type="fixed"/>
          <w:tblLook w:val="01E0"/>
        </w:tblPrEx>
        <w:trPr>
          <w:trHeight w:val="79"/>
        </w:trPr>
        <w:tc>
          <w:tcPr>
            <w:tcW w:w="1134" w:type="dxa"/>
            <w:vAlign w:val="bottom"/>
          </w:tcPr>
          <w:p w:rsidR="004E07BC" w:rsidRPr="00C03001" w:rsidP="00507EEC" w14:paraId="456018D1" w14:textId="77777777">
            <w:pPr>
              <w:spacing w:after="5" w:line="269" w:lineRule="auto"/>
              <w:ind w:right="-103" w:firstLine="710"/>
              <w:jc w:val="both"/>
              <w:rPr>
                <w:bCs/>
                <w:color w:val="000000"/>
                <w:sz w:val="26"/>
                <w:szCs w:val="26"/>
                <w:lang w:val="lv-LV" w:eastAsia="lv-LV"/>
              </w:rPr>
            </w:pPr>
          </w:p>
        </w:tc>
        <w:tc>
          <w:tcPr>
            <w:tcW w:w="2268" w:type="dxa"/>
            <w:vAlign w:val="bottom"/>
          </w:tcPr>
          <w:p w:rsidR="004E07BC" w:rsidRPr="00C03001" w:rsidP="00507EEC" w14:paraId="12A4DC93" w14:textId="77777777">
            <w:pPr>
              <w:spacing w:after="5" w:line="269" w:lineRule="auto"/>
              <w:ind w:right="126" w:firstLine="710"/>
              <w:jc w:val="both"/>
              <w:rPr>
                <w:bCs/>
                <w:color w:val="000000"/>
                <w:sz w:val="26"/>
                <w:szCs w:val="26"/>
                <w:lang w:val="lv-LV" w:eastAsia="lv-LV"/>
              </w:rPr>
            </w:pPr>
          </w:p>
        </w:tc>
        <w:tc>
          <w:tcPr>
            <w:tcW w:w="2552" w:type="dxa"/>
            <w:vAlign w:val="bottom"/>
          </w:tcPr>
          <w:p w:rsidR="004E07BC" w:rsidRPr="00C03001" w:rsidP="00507EEC" w14:paraId="59AEB44A" w14:textId="77777777">
            <w:pPr>
              <w:spacing w:after="5" w:line="269" w:lineRule="auto"/>
              <w:ind w:left="64" w:right="126" w:firstLine="710"/>
              <w:jc w:val="both"/>
              <w:rPr>
                <w:bCs/>
                <w:color w:val="000000"/>
                <w:sz w:val="26"/>
                <w:szCs w:val="26"/>
                <w:lang w:val="lv-LV" w:eastAsia="lv-LV"/>
              </w:rPr>
            </w:pPr>
          </w:p>
        </w:tc>
        <w:tc>
          <w:tcPr>
            <w:tcW w:w="3403" w:type="dxa"/>
            <w:vAlign w:val="bottom"/>
          </w:tcPr>
          <w:p w:rsidR="004E07BC" w:rsidRPr="00C03001" w:rsidP="00507EEC" w14:paraId="1E476043" w14:textId="77777777">
            <w:pPr>
              <w:spacing w:after="5" w:line="269" w:lineRule="auto"/>
              <w:ind w:left="64" w:right="126" w:firstLine="710"/>
              <w:jc w:val="center"/>
              <w:rPr>
                <w:bCs/>
                <w:color w:val="000000"/>
                <w:sz w:val="26"/>
                <w:szCs w:val="26"/>
                <w:vertAlign w:val="superscript"/>
                <w:lang w:val="lv-LV" w:eastAsia="lv-LV"/>
              </w:rPr>
            </w:pPr>
            <w:r w:rsidRPr="00C03001">
              <w:rPr>
                <w:bCs/>
                <w:color w:val="000000"/>
                <w:sz w:val="26"/>
                <w:szCs w:val="26"/>
                <w:vertAlign w:val="superscript"/>
                <w:lang w:val="lv-LV" w:eastAsia="lv-LV"/>
              </w:rPr>
              <w:t>(paraksts, vārds, uzvārds)</w:t>
            </w:r>
          </w:p>
        </w:tc>
      </w:tr>
    </w:tbl>
    <w:p w:rsidR="00916F6D" w:rsidRPr="00C03001" w:rsidP="00C440E3" w14:paraId="2F3F2362" w14:textId="77777777">
      <w:pPr>
        <w:rPr>
          <w:sz w:val="16"/>
          <w:szCs w:val="16"/>
          <w:lang w:val="lv-LV"/>
        </w:rPr>
      </w:pPr>
    </w:p>
    <w:p w:rsidR="00051144" w:rsidRPr="00C03001" w:rsidP="00C440E3" w14:paraId="243D3282" w14:textId="77777777">
      <w:pPr>
        <w:rPr>
          <w:sz w:val="16"/>
          <w:szCs w:val="16"/>
          <w:lang w:val="lv-LV"/>
        </w:rPr>
      </w:pPr>
    </w:p>
    <w:sectPr w:rsidSect="00051144">
      <w:headerReference w:type="even" r:id="rId13"/>
      <w:headerReference w:type="default" r:id="rId14"/>
      <w:footerReference w:type="default" r:id="rId15"/>
      <w:footerReference w:type="first" r:id="rId16"/>
      <w:pgSz w:w="11906" w:h="16838"/>
      <w:pgMar w:top="1134" w:right="707" w:bottom="1440"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38FE" w:rsidP="00142D3C" w14:paraId="7332536D"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sidR="004B3D98">
      <w:rPr>
        <w:rStyle w:val="PageNumber"/>
      </w:rPr>
      <w:fldChar w:fldCharType="separate"/>
    </w:r>
    <w:r>
      <w:rPr>
        <w:rStyle w:val="PageNumber"/>
      </w:rPr>
      <w:fldChar w:fldCharType="end"/>
    </w:r>
  </w:p>
  <w:p w:rsidR="008938FE" w:rsidP="00142D3C" w14:paraId="6CB7680B"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38FE" w:rsidP="00142D3C" w14:paraId="74D10EEE"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938FE" w:rsidP="00142D3C" w14:paraId="1336BF18"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031383A"/>
    <w:multiLevelType w:val="hybridMultilevel"/>
    <w:tmpl w:val="A182751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0502CF8"/>
    <w:multiLevelType w:val="hybridMultilevel"/>
    <w:tmpl w:val="E9BA08EE"/>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DAC59AB"/>
    <w:multiLevelType w:val="multilevel"/>
    <w:tmpl w:val="122EBFC8"/>
    <w:lvl w:ilvl="0">
      <w:start w:val="17"/>
      <w:numFmt w:val="decimal"/>
      <w:lvlText w:val="%1."/>
      <w:lvlJc w:val="left"/>
      <w:pPr>
        <w:ind w:left="360" w:hanging="360"/>
      </w:pPr>
      <w:rPr>
        <w:i w:val="0"/>
        <w:iCs/>
      </w:rPr>
    </w:lvl>
    <w:lvl w:ilvl="1">
      <w:start w:val="1"/>
      <w:numFmt w:val="decimal"/>
      <w:lvlText w:val="%1.%2."/>
      <w:lvlJc w:val="left"/>
      <w:pPr>
        <w:ind w:left="792" w:hanging="432"/>
      </w:pPr>
      <w:rPr>
        <w:i w:val="0"/>
        <w:iCs/>
      </w:rPr>
    </w:lvl>
    <w:lvl w:ilvl="2">
      <w:start w:val="1"/>
      <w:numFmt w:val="decimal"/>
      <w:lvlText w:val="%1.%2.%3."/>
      <w:lvlJc w:val="left"/>
      <w:pPr>
        <w:ind w:left="1224" w:hanging="504"/>
      </w:pPr>
    </w:lvl>
    <w:lvl w:ilvl="3">
      <w:start w:val="6"/>
      <w:numFmt w:val="upperRoman"/>
      <w:lvlText w:val="%4."/>
      <w:lvlJc w:val="left"/>
      <w:pPr>
        <w:ind w:left="1440" w:hanging="360"/>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F24555F"/>
    <w:multiLevelType w:val="hybridMultilevel"/>
    <w:tmpl w:val="8354C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2"/>
    <w:lvlOverride w:ilvl="0">
      <w:startOverride w:val="17"/>
    </w:lvlOverride>
    <w:lvlOverride w:ilvl="1">
      <w:startOverride w:val="1"/>
    </w:lvlOverride>
    <w:lvlOverride w:ilvl="2">
      <w:startOverride w:val="1"/>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3B37"/>
    <w:rsid w:val="00016039"/>
    <w:rsid w:val="00026982"/>
    <w:rsid w:val="00035626"/>
    <w:rsid w:val="000510D2"/>
    <w:rsid w:val="00051144"/>
    <w:rsid w:val="000536A3"/>
    <w:rsid w:val="00054F3E"/>
    <w:rsid w:val="00071A6E"/>
    <w:rsid w:val="000742FC"/>
    <w:rsid w:val="0008752C"/>
    <w:rsid w:val="0008766E"/>
    <w:rsid w:val="00092ACF"/>
    <w:rsid w:val="000965E3"/>
    <w:rsid w:val="000A2FC3"/>
    <w:rsid w:val="000A50D7"/>
    <w:rsid w:val="000C5269"/>
    <w:rsid w:val="000E266E"/>
    <w:rsid w:val="000E51E5"/>
    <w:rsid w:val="000F25A2"/>
    <w:rsid w:val="00100206"/>
    <w:rsid w:val="00112951"/>
    <w:rsid w:val="00134860"/>
    <w:rsid w:val="00134E99"/>
    <w:rsid w:val="00142D3C"/>
    <w:rsid w:val="00167138"/>
    <w:rsid w:val="0018283D"/>
    <w:rsid w:val="00183E94"/>
    <w:rsid w:val="001A1185"/>
    <w:rsid w:val="001A580C"/>
    <w:rsid w:val="001C731E"/>
    <w:rsid w:val="001C76CF"/>
    <w:rsid w:val="001D6253"/>
    <w:rsid w:val="0021183B"/>
    <w:rsid w:val="00214873"/>
    <w:rsid w:val="0022774F"/>
    <w:rsid w:val="00242DDF"/>
    <w:rsid w:val="00247082"/>
    <w:rsid w:val="00247249"/>
    <w:rsid w:val="002506AD"/>
    <w:rsid w:val="002610CD"/>
    <w:rsid w:val="002737A4"/>
    <w:rsid w:val="002755FA"/>
    <w:rsid w:val="002A058F"/>
    <w:rsid w:val="002B3316"/>
    <w:rsid w:val="002C569E"/>
    <w:rsid w:val="002E316A"/>
    <w:rsid w:val="002E3FCF"/>
    <w:rsid w:val="00320EF2"/>
    <w:rsid w:val="0033055C"/>
    <w:rsid w:val="00340C39"/>
    <w:rsid w:val="00342F44"/>
    <w:rsid w:val="00352DAD"/>
    <w:rsid w:val="00361984"/>
    <w:rsid w:val="003C6416"/>
    <w:rsid w:val="003D1AF5"/>
    <w:rsid w:val="003D7C28"/>
    <w:rsid w:val="003E1574"/>
    <w:rsid w:val="004037C0"/>
    <w:rsid w:val="00410A08"/>
    <w:rsid w:val="00414D5F"/>
    <w:rsid w:val="00415ECA"/>
    <w:rsid w:val="0042354E"/>
    <w:rsid w:val="00467A81"/>
    <w:rsid w:val="00480549"/>
    <w:rsid w:val="00496397"/>
    <w:rsid w:val="004A6E54"/>
    <w:rsid w:val="004B3D98"/>
    <w:rsid w:val="004B4FDC"/>
    <w:rsid w:val="004B5DA1"/>
    <w:rsid w:val="004C098C"/>
    <w:rsid w:val="004C2974"/>
    <w:rsid w:val="004D2FAA"/>
    <w:rsid w:val="004D4554"/>
    <w:rsid w:val="004D6F0C"/>
    <w:rsid w:val="004E0183"/>
    <w:rsid w:val="004E07BC"/>
    <w:rsid w:val="004E4BDA"/>
    <w:rsid w:val="004F6D03"/>
    <w:rsid w:val="00506DD8"/>
    <w:rsid w:val="00507EEC"/>
    <w:rsid w:val="0051338D"/>
    <w:rsid w:val="00517434"/>
    <w:rsid w:val="005214DB"/>
    <w:rsid w:val="00535607"/>
    <w:rsid w:val="005424A9"/>
    <w:rsid w:val="0054721F"/>
    <w:rsid w:val="00554B66"/>
    <w:rsid w:val="0056202D"/>
    <w:rsid w:val="00562D5D"/>
    <w:rsid w:val="00565AB3"/>
    <w:rsid w:val="0056764B"/>
    <w:rsid w:val="00567DA5"/>
    <w:rsid w:val="005A2AD2"/>
    <w:rsid w:val="005B17C3"/>
    <w:rsid w:val="005C6659"/>
    <w:rsid w:val="005E5D79"/>
    <w:rsid w:val="005F19A7"/>
    <w:rsid w:val="005F431D"/>
    <w:rsid w:val="005F4A17"/>
    <w:rsid w:val="0064281A"/>
    <w:rsid w:val="00671F14"/>
    <w:rsid w:val="00676B33"/>
    <w:rsid w:val="0068008E"/>
    <w:rsid w:val="006A10A6"/>
    <w:rsid w:val="006A2DC7"/>
    <w:rsid w:val="006A374C"/>
    <w:rsid w:val="006A7B9E"/>
    <w:rsid w:val="006B46EC"/>
    <w:rsid w:val="006C0793"/>
    <w:rsid w:val="006C7A42"/>
    <w:rsid w:val="006D5F8E"/>
    <w:rsid w:val="006E4C9B"/>
    <w:rsid w:val="006F0A3B"/>
    <w:rsid w:val="006F4E04"/>
    <w:rsid w:val="00702070"/>
    <w:rsid w:val="007113AE"/>
    <w:rsid w:val="00711605"/>
    <w:rsid w:val="0075016C"/>
    <w:rsid w:val="0075294D"/>
    <w:rsid w:val="007713FB"/>
    <w:rsid w:val="0077210F"/>
    <w:rsid w:val="00797AE4"/>
    <w:rsid w:val="007A0E21"/>
    <w:rsid w:val="007B3C10"/>
    <w:rsid w:val="007B4D9C"/>
    <w:rsid w:val="007D6E66"/>
    <w:rsid w:val="007E2FE2"/>
    <w:rsid w:val="00806AF2"/>
    <w:rsid w:val="00826A60"/>
    <w:rsid w:val="00833DE5"/>
    <w:rsid w:val="008367A5"/>
    <w:rsid w:val="00855384"/>
    <w:rsid w:val="00870A70"/>
    <w:rsid w:val="00871B49"/>
    <w:rsid w:val="00875961"/>
    <w:rsid w:val="00875976"/>
    <w:rsid w:val="00877EFD"/>
    <w:rsid w:val="00887179"/>
    <w:rsid w:val="008938FE"/>
    <w:rsid w:val="00897BF6"/>
    <w:rsid w:val="008A29F0"/>
    <w:rsid w:val="008B16CB"/>
    <w:rsid w:val="008B43EC"/>
    <w:rsid w:val="008B57C7"/>
    <w:rsid w:val="008B739A"/>
    <w:rsid w:val="008C2D41"/>
    <w:rsid w:val="008C40BE"/>
    <w:rsid w:val="008D42E2"/>
    <w:rsid w:val="00907B74"/>
    <w:rsid w:val="00911845"/>
    <w:rsid w:val="00916F6D"/>
    <w:rsid w:val="009577AE"/>
    <w:rsid w:val="0095796A"/>
    <w:rsid w:val="009740F5"/>
    <w:rsid w:val="009831FA"/>
    <w:rsid w:val="00A146D0"/>
    <w:rsid w:val="00A248BD"/>
    <w:rsid w:val="00A254B5"/>
    <w:rsid w:val="00A32724"/>
    <w:rsid w:val="00A35778"/>
    <w:rsid w:val="00A35D61"/>
    <w:rsid w:val="00A65C68"/>
    <w:rsid w:val="00A92528"/>
    <w:rsid w:val="00A94804"/>
    <w:rsid w:val="00AA0358"/>
    <w:rsid w:val="00AB31DF"/>
    <w:rsid w:val="00AC68FC"/>
    <w:rsid w:val="00AD48C3"/>
    <w:rsid w:val="00AD7EA1"/>
    <w:rsid w:val="00AE6F9F"/>
    <w:rsid w:val="00AE7FF1"/>
    <w:rsid w:val="00AF2C74"/>
    <w:rsid w:val="00AF3194"/>
    <w:rsid w:val="00AF7A70"/>
    <w:rsid w:val="00B16624"/>
    <w:rsid w:val="00B25244"/>
    <w:rsid w:val="00B27154"/>
    <w:rsid w:val="00B30BAE"/>
    <w:rsid w:val="00B4100C"/>
    <w:rsid w:val="00B57852"/>
    <w:rsid w:val="00B676AE"/>
    <w:rsid w:val="00B75F91"/>
    <w:rsid w:val="00B80920"/>
    <w:rsid w:val="00B9390D"/>
    <w:rsid w:val="00B962DE"/>
    <w:rsid w:val="00BA6AAC"/>
    <w:rsid w:val="00BA7C15"/>
    <w:rsid w:val="00BB613D"/>
    <w:rsid w:val="00BC2CD6"/>
    <w:rsid w:val="00BD1170"/>
    <w:rsid w:val="00C02AEF"/>
    <w:rsid w:val="00C03001"/>
    <w:rsid w:val="00C2204C"/>
    <w:rsid w:val="00C25BF2"/>
    <w:rsid w:val="00C26321"/>
    <w:rsid w:val="00C26877"/>
    <w:rsid w:val="00C31D5D"/>
    <w:rsid w:val="00C440E3"/>
    <w:rsid w:val="00C4676F"/>
    <w:rsid w:val="00C559AE"/>
    <w:rsid w:val="00C5673F"/>
    <w:rsid w:val="00C6172C"/>
    <w:rsid w:val="00C65561"/>
    <w:rsid w:val="00C83655"/>
    <w:rsid w:val="00C90512"/>
    <w:rsid w:val="00CA1631"/>
    <w:rsid w:val="00CD476F"/>
    <w:rsid w:val="00CE16CA"/>
    <w:rsid w:val="00CF3E14"/>
    <w:rsid w:val="00CF4506"/>
    <w:rsid w:val="00CF5869"/>
    <w:rsid w:val="00D204F8"/>
    <w:rsid w:val="00D255E1"/>
    <w:rsid w:val="00D26FB3"/>
    <w:rsid w:val="00D35D12"/>
    <w:rsid w:val="00D43964"/>
    <w:rsid w:val="00D516B2"/>
    <w:rsid w:val="00D9251B"/>
    <w:rsid w:val="00DA5E30"/>
    <w:rsid w:val="00DB7F2C"/>
    <w:rsid w:val="00DC4652"/>
    <w:rsid w:val="00DD04A3"/>
    <w:rsid w:val="00DE4AE0"/>
    <w:rsid w:val="00E0576E"/>
    <w:rsid w:val="00E32D88"/>
    <w:rsid w:val="00E7115C"/>
    <w:rsid w:val="00E76A8A"/>
    <w:rsid w:val="00E8175B"/>
    <w:rsid w:val="00E937DD"/>
    <w:rsid w:val="00EB04D0"/>
    <w:rsid w:val="00EB5405"/>
    <w:rsid w:val="00EB5549"/>
    <w:rsid w:val="00EC1609"/>
    <w:rsid w:val="00EC5031"/>
    <w:rsid w:val="00ED12D1"/>
    <w:rsid w:val="00ED267B"/>
    <w:rsid w:val="00EE3DEA"/>
    <w:rsid w:val="00F007E6"/>
    <w:rsid w:val="00F32CAB"/>
    <w:rsid w:val="00F45DA1"/>
    <w:rsid w:val="00F46123"/>
    <w:rsid w:val="00F72A57"/>
    <w:rsid w:val="00F75D4F"/>
    <w:rsid w:val="00F878C4"/>
    <w:rsid w:val="00FA18E6"/>
    <w:rsid w:val="00FA24B9"/>
    <w:rsid w:val="00FA4EFF"/>
    <w:rsid w:val="00FB0581"/>
    <w:rsid w:val="00FC6970"/>
    <w:rsid w:val="00FD048D"/>
    <w:rsid w:val="00FD5B43"/>
    <w:rsid w:val="00FD60F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2D32F525"/>
  <w15:chartTrackingRefBased/>
  <w15:docId w15:val="{0E976332-0291-43F2-81F8-F211EED91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uiPriority w:val="39"/>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E2FE2"/>
    <w:rPr>
      <w:color w:val="0563C1"/>
      <w:u w:val="single"/>
    </w:rPr>
  </w:style>
  <w:style w:type="character" w:styleId="UnresolvedMention">
    <w:name w:val="Unresolved Mention"/>
    <w:basedOn w:val="DefaultParagraphFont"/>
    <w:uiPriority w:val="99"/>
    <w:semiHidden/>
    <w:unhideWhenUsed/>
    <w:rsid w:val="00567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bjcauseklis@riga.lv" TargetMode="External" /><Relationship Id="rId11" Type="http://schemas.openxmlformats.org/officeDocument/2006/relationships/hyperlink" Target="https://www.facebook.com/ikauseklis/,%20Instagram" TargetMode="External" /><Relationship Id="rId12" Type="http://schemas.openxmlformats.org/officeDocument/2006/relationships/hyperlink" Target="https://www.instagram.com/rbjc_auseklis/"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AppData/Local/Microsoft/Windows/INetCache/Content.Outlook/AppData/Local%20Settings/Temp/Local%20Settings/Temp/1/Local%20Settings/Temp/2/Local%20Settings/Temp/2/Local%20Settings/Daiga.Culkstena/Gunita.Cipure/Gunita.Cipure/RDLIS/Rigas_gerbonis.JPG" TargetMode="External" /><Relationship Id="rId7" Type="http://schemas.openxmlformats.org/officeDocument/2006/relationships/hyperlink" Target="mailto:msteinbergs5@edu.riga.lv" TargetMode="External" /><Relationship Id="rId8" Type="http://schemas.openxmlformats.org/officeDocument/2006/relationships/hyperlink" Target="http://www.intereses.lv" TargetMode="External" /><Relationship Id="rId9" Type="http://schemas.openxmlformats.org/officeDocument/2006/relationships/hyperlink" Target="http://www.ikauseklis.lv" TargetMode="Externa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6398</Words>
  <Characters>3647</Characters>
  <Application>Microsoft Office Word</Application>
  <DocSecurity>0</DocSecurity>
  <Lines>30</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creator>Pavel Kirilovsky</dc:creator>
  <cp:lastModifiedBy>Iveta Ļūļāka</cp:lastModifiedBy>
  <cp:revision>47</cp:revision>
  <cp:lastPrinted>2008-02-21T11:46:00Z</cp:lastPrinted>
  <dcterms:created xsi:type="dcterms:W3CDTF">2024-10-16T08:39:00Z</dcterms:created>
  <dcterms:modified xsi:type="dcterms:W3CDTF">2026-05-08T06:57:00Z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V.Šibajevs</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Ģimenes dienas sporta svētki “Sporto ar mani!”</vt:lpwstr>
  </property>
  <property fmtid="{D5CDD505-2E9C-101B-9397-08002B2CF9AE}" pid="20" name="PARAKSTITAJA1_AMATS">
    <vt:lpwstr>PAR. AMATS</vt:lpwstr>
  </property>
  <property fmtid="{D5CDD505-2E9C-101B-9397-08002B2CF9AE}" pid="21" name="PARAKSTITAJA1_UZVARDS">
    <vt:lpwstr>PAR.Uzvārds</vt:lpwstr>
  </property>
  <property fmtid="{D5CDD505-2E9C-101B-9397-08002B2CF9AE}" pid="22" name="PARAKSTITAJA1_VARDS">
    <vt:lpwstr>PAR.Vārds</vt:lpwstr>
  </property>
  <property fmtid="{D5CDD505-2E9C-101B-9397-08002B2CF9AE}" pid="23" name="REG_DATUMS">
    <vt:lpwstr>08.05.2026.</vt:lpwstr>
  </property>
  <property fmtid="{D5CDD505-2E9C-101B-9397-08002B2CF9AE}" pid="24" name="REG_NUMURS">
    <vt:lpwstr>RBJCA-26-11-nos</vt:lpwstr>
  </property>
  <property fmtid="{D5CDD505-2E9C-101B-9397-08002B2CF9AE}" pid="25" name="SAKUMA_DOK_DATUMS">
    <vt:lpwstr>Datums2</vt:lpwstr>
  </property>
  <property fmtid="{D5CDD505-2E9C-101B-9397-08002B2CF9AE}" pid="26" name="SAKUMA_DOK_NUMURS">
    <vt:lpwstr>Numurs2</vt:lpwstr>
  </property>
  <property fmtid="{D5CDD505-2E9C-101B-9397-08002B2CF9AE}" pid="27" name="STRV_NOSAUKUMS">
    <vt:lpwstr>Rīgas bērnu un jauniešu centrs "Auseklis"</vt:lpwstr>
  </property>
</Properties>
</file>