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7F5E" w14:textId="73D1FFAC" w:rsidR="00993814" w:rsidRPr="00993814" w:rsidRDefault="006D0DB6" w:rsidP="00993814">
      <w:pP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6D0DB6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4"/>
          <w:szCs w:val="24"/>
          <w:lang w:eastAsia="lv-LV"/>
        </w:rPr>
        <w:t>Noslēdzies</w:t>
      </w:r>
      <w:r w:rsidRPr="00206A8E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  </w:t>
      </w:r>
      <w:r w:rsidR="00993814" w:rsidRPr="00993814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STEM - dabas zinātņu konkurss “Dabas detektīvi”. Tēma- “Sēnes”</w:t>
      </w:r>
    </w:p>
    <w:p w14:paraId="6E747775" w14:textId="5B218A4F" w:rsidR="006D0DB6" w:rsidRPr="006D0DB6" w:rsidRDefault="006D0DB6" w:rsidP="006D0DB6">
      <w:pPr>
        <w:shd w:val="clear" w:color="auto" w:fill="FCFCFC"/>
        <w:spacing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Konkurss norisinājās 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31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. oktobrī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Rīgas Jauno tehniķu struktūrvienībā “Rīgas </w:t>
      </w:r>
      <w:proofErr w:type="spellStart"/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Dabaszinību</w:t>
      </w:r>
      <w:proofErr w:type="spellEnd"/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skola”, Ernestīnes ielā 8A, Rīgā. Tajā varēja piedalīties Rīgas vispārējās un interešu izglītības iestāžu audzēkņi no 1.-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9.klasei, 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individuāli.</w:t>
      </w:r>
    </w:p>
    <w:p w14:paraId="0517B1A7" w14:textId="77777777" w:rsidR="006D0DB6" w:rsidRPr="006D0DB6" w:rsidRDefault="006D0DB6" w:rsidP="006D0DB6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Konkurss norisinājās šādās vecuma grupās:</w:t>
      </w:r>
    </w:p>
    <w:p w14:paraId="790707BD" w14:textId="6472018E" w:rsidR="006D0DB6" w:rsidRPr="006D0DB6" w:rsidRDefault="006D0DB6" w:rsidP="006D0DB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1.-3. klašu grupa - </w:t>
      </w:r>
      <w:r w:rsidR="00221F99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16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r w:rsidR="00221F99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dalībnieki;</w:t>
      </w:r>
    </w:p>
    <w:p w14:paraId="1DC0E715" w14:textId="2186739E" w:rsidR="006D0DB6" w:rsidRPr="006D0DB6" w:rsidRDefault="006D0DB6" w:rsidP="006D0DB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4.-6. klašu grupa - </w:t>
      </w:r>
      <w:r w:rsidR="00221F99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8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r w:rsidR="00221F99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dalībnieki;</w:t>
      </w:r>
    </w:p>
    <w:p w14:paraId="0C6DC934" w14:textId="06BCBC46" w:rsidR="006D0DB6" w:rsidRPr="006D0DB6" w:rsidRDefault="006D0DB6" w:rsidP="006D0DB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7.-9. klašu grupa - </w:t>
      </w:r>
      <w:r w:rsidR="00221F99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9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r w:rsidR="00221F99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dalībnieki.</w:t>
      </w:r>
    </w:p>
    <w:p w14:paraId="2DDB2255" w14:textId="5A4A67D0" w:rsidR="007C1C36" w:rsidRPr="006D0DB6" w:rsidRDefault="006D0DB6" w:rsidP="006D0DB6">
      <w:pPr>
        <w:shd w:val="clear" w:color="auto" w:fill="FCFCFC"/>
        <w:spacing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Kopumā piedalījās 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30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dalībnieki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no 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33 pieteiktajiem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. Tika pārstāvētas 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9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izglītības iestādes. Dalībai konkursā audzēkņus sagatavoja 1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2 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pedagogi.</w:t>
      </w:r>
    </w:p>
    <w:p w14:paraId="43A495A3" w14:textId="3F7C6A2A" w:rsidR="006D0DB6" w:rsidRDefault="006D0DB6" w:rsidP="006D0DB6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Konkursa dalībnieki veica dažādus uzdevumus 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5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darbnīcās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, kur</w:t>
      </w:r>
      <w:r w:rsidR="00306F4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ās dalībnieki pierādīja savas zināšanas un radošumu. Mazie skolēni rakstīja par sēņu nozīmi dabā, meklēja sēņu nosaukumus un atpazina tās pēc attēliem. 4. – 6. klašu grupa pētīja sēņu uzbūvi un nosaukumu nozīmi, kā arī analizēja sēnes tautasdziesmās un sakāmvārdos. Vecāk</w:t>
      </w:r>
      <w:r w:rsidR="009F672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o </w:t>
      </w:r>
      <w:r w:rsidR="00306F4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klašu skolēni veidoja </w:t>
      </w:r>
      <w:r w:rsidR="009F672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saukļus plakātam</w:t>
      </w:r>
      <w:r w:rsid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r w:rsidR="00306F4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“Sēņo atbildīgi”,</w:t>
      </w:r>
      <w:r w:rsid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r w:rsidR="00306F4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pētīja sēņu nosaukumus dažādās valodās un demonstrēja zināšanas par to nozīmi dabā un cilvēka dzīvē. </w:t>
      </w:r>
    </w:p>
    <w:p w14:paraId="39D89EE6" w14:textId="2FBDE08A" w:rsidR="007C1C36" w:rsidRDefault="009F6727" w:rsidP="006D0DB6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Paldies žūrijai un uzdevumu veidotājām – Lilitai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Svirževskai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, Marijai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Tučei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, </w:t>
      </w:r>
      <w:r w:rsidR="007C1C36" w:rsidRP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Maruta</w:t>
      </w:r>
      <w:r w:rsid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i </w:t>
      </w:r>
      <w:proofErr w:type="spellStart"/>
      <w:r w:rsidR="007C1C36" w:rsidRP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Kusiņa</w:t>
      </w:r>
      <w:r w:rsid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i</w:t>
      </w:r>
      <w:proofErr w:type="spellEnd"/>
      <w:r w:rsidR="009938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un</w:t>
      </w:r>
      <w:r w:rsid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r w:rsidR="007C1C36" w:rsidRP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Diāna</w:t>
      </w:r>
      <w:r w:rsid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i</w:t>
      </w:r>
      <w:r w:rsidR="007C1C36" w:rsidRP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Meiere</w:t>
      </w:r>
      <w:r w:rsidR="007C1C3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i.</w:t>
      </w:r>
    </w:p>
    <w:p w14:paraId="225BCAE7" w14:textId="77777777" w:rsidR="00993814" w:rsidRDefault="00993814" w:rsidP="006D0DB6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</w:p>
    <w:p w14:paraId="427AD8BD" w14:textId="1AE754F6" w:rsidR="00206A8E" w:rsidRPr="008076C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K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onkursa rezultāt</w:t>
      </w:r>
      <w:r w:rsidR="0099381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i</w:t>
      </w:r>
    </w:p>
    <w:p w14:paraId="7DD99FDA" w14:textId="77777777" w:rsidR="00206A8E" w:rsidRPr="008076CE" w:rsidRDefault="00206A8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1. - 3. klase</w:t>
      </w:r>
    </w:p>
    <w:p w14:paraId="20D65C31" w14:textId="3F5F6958" w:rsidR="00206A8E" w:rsidRPr="00206A8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 xml:space="preserve">1. 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vieta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Leila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Ozkana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;</w:t>
      </w:r>
    </w:p>
    <w:p w14:paraId="5A9B9027" w14:textId="0665B4A3" w:rsidR="00206A8E" w:rsidRPr="00206A8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 xml:space="preserve">2. 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vieta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Ēriks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Pavlovičs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, Jānis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Īzāks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-Mačs;</w:t>
      </w:r>
    </w:p>
    <w:p w14:paraId="1CF60588" w14:textId="547F2C4A" w:rsidR="00206A8E" w:rsidRPr="00206A8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 xml:space="preserve">3. 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vieta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Veronika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Fedjanina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, Melisa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Ozkana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;</w:t>
      </w:r>
    </w:p>
    <w:p w14:paraId="253EF252" w14:textId="5D52EB47" w:rsidR="00206A8E" w:rsidRPr="00206A8E" w:rsidRDefault="00206A8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Atzinība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Aurēlija Ozera, Rūta Rušmane, Ivans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Volkovs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,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Poļina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Sļadevska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,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Marjama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Džafarova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, Valters Ribakovs,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Henrieta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Sergia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Eskudero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.</w:t>
      </w:r>
    </w:p>
    <w:p w14:paraId="7AE30B4D" w14:textId="77777777" w:rsidR="00206A8E" w:rsidRPr="00206A8E" w:rsidRDefault="00206A8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</w:p>
    <w:p w14:paraId="73358F2B" w14:textId="77777777" w:rsidR="00206A8E" w:rsidRPr="008076CE" w:rsidRDefault="00206A8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4. - 6. klase</w:t>
      </w:r>
    </w:p>
    <w:p w14:paraId="68C24ABF" w14:textId="5D7A5AD7" w:rsidR="00206A8E" w:rsidRPr="00206A8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 xml:space="preserve">1. 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vieta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Katrīna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Teivāne</w:t>
      </w:r>
      <w:proofErr w:type="spellEnd"/>
    </w:p>
    <w:p w14:paraId="00BA7169" w14:textId="652A1BF1" w:rsidR="00206A8E" w:rsidRPr="00206A8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 xml:space="preserve">2. 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vieta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Jasmīna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Krone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;</w:t>
      </w:r>
    </w:p>
    <w:p w14:paraId="0B9D6B77" w14:textId="3DE922FF" w:rsidR="00206A8E" w:rsidRPr="00206A8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 xml:space="preserve">3. 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vieta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Melānija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Latkovska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;</w:t>
      </w:r>
    </w:p>
    <w:p w14:paraId="01480E4B" w14:textId="1830C3C9" w:rsidR="007C1C36" w:rsidRDefault="00206A8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 xml:space="preserve">Atzinība 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- Emīlija Muktupāvela,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Ronja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Upmane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-Holšteine</w:t>
      </w:r>
    </w:p>
    <w:p w14:paraId="21D3B569" w14:textId="77777777" w:rsidR="008A540C" w:rsidRPr="00206A8E" w:rsidRDefault="008A540C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</w:p>
    <w:p w14:paraId="531F606B" w14:textId="77777777" w:rsidR="00206A8E" w:rsidRPr="008076CE" w:rsidRDefault="00206A8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7. - 9. klase</w:t>
      </w:r>
    </w:p>
    <w:p w14:paraId="75C2DC38" w14:textId="61E15FF8" w:rsidR="00206A8E" w:rsidRPr="00206A8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 xml:space="preserve">1. 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vieta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Rasa Kāpa;</w:t>
      </w:r>
    </w:p>
    <w:p w14:paraId="4F8755B7" w14:textId="66F03C53" w:rsidR="00206A8E" w:rsidRPr="00206A8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lastRenderedPageBreak/>
        <w:t xml:space="preserve">2. 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vieta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Daniela Anna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Sidorenko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;</w:t>
      </w:r>
    </w:p>
    <w:p w14:paraId="15F0339C" w14:textId="35EB66D9" w:rsidR="00206A8E" w:rsidRPr="00206A8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 xml:space="preserve">3. </w:t>
      </w:r>
      <w:r w:rsidR="00206A8E"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vieta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Jegors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Bovtrukevičs</w:t>
      </w:r>
      <w:proofErr w:type="spellEnd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, Dominiks </w:t>
      </w:r>
      <w:proofErr w:type="spellStart"/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K</w:t>
      </w:r>
      <w:r w:rsidR="00D4622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o</w:t>
      </w:r>
      <w:r w:rsidR="00206A8E"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rotkovs</w:t>
      </w:r>
      <w:proofErr w:type="spellEnd"/>
    </w:p>
    <w:p w14:paraId="059E2544" w14:textId="4D9FB431" w:rsidR="00206A8E" w:rsidRDefault="00206A8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8076C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lv-LV"/>
        </w:rPr>
        <w:t>Atzinība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-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Rabizo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</w:t>
      </w:r>
      <w:proofErr w:type="spellStart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Stanislavs</w:t>
      </w:r>
      <w:proofErr w:type="spellEnd"/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, Augusts Indāns</w:t>
      </w:r>
    </w:p>
    <w:p w14:paraId="48341437" w14:textId="77777777" w:rsidR="008076C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</w:p>
    <w:p w14:paraId="26ACC8CA" w14:textId="77777777" w:rsidR="008076CE" w:rsidRDefault="008076CE" w:rsidP="008076C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Konkursa uzvarētāji diplomus un balvas varēs saņemt Rīgas Jauno tehniķu,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Bauskas ielā 88, Rīgā 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 no 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10</w:t>
      </w:r>
      <w:r w:rsidRPr="006D0DB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 xml:space="preserve">. </w:t>
      </w:r>
      <w:r w:rsidRPr="00206A8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novembra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  <w:t>.</w:t>
      </w:r>
    </w:p>
    <w:p w14:paraId="31574BED" w14:textId="77777777" w:rsidR="008076CE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</w:p>
    <w:p w14:paraId="4B6B9809" w14:textId="79B47333" w:rsidR="008076CE" w:rsidRPr="008A540C" w:rsidRDefault="008076CE" w:rsidP="00206A8E">
      <w:pPr>
        <w:shd w:val="clear" w:color="auto" w:fill="FCFCFC"/>
        <w:spacing w:before="150" w:after="120" w:line="330" w:lineRule="atLeast"/>
        <w:jc w:val="both"/>
        <w:rPr>
          <w:rFonts w:ascii="Open Sans" w:hAnsi="Open Sans" w:cs="Open Sans"/>
          <w:b/>
          <w:bCs/>
          <w:color w:val="1C1C1C"/>
          <w:bdr w:val="none" w:sz="0" w:space="0" w:color="auto" w:frame="1"/>
          <w:shd w:val="clear" w:color="auto" w:fill="FFFFFF"/>
        </w:rPr>
      </w:pPr>
      <w:r w:rsidRPr="008A540C">
        <w:rPr>
          <w:rStyle w:val="Strong"/>
          <w:rFonts w:ascii="Open Sans" w:hAnsi="Open Sans" w:cs="Open Sans"/>
          <w:b w:val="0"/>
          <w:bCs w:val="0"/>
          <w:color w:val="1C1C1C"/>
          <w:bdr w:val="none" w:sz="0" w:space="0" w:color="auto" w:frame="1"/>
          <w:shd w:val="clear" w:color="auto" w:fill="FFFFFF"/>
        </w:rPr>
        <w:t>Pateicamies visiem dalībniekiem un pedagogiem par ieguldīto darbu.</w:t>
      </w:r>
    </w:p>
    <w:p w14:paraId="5425F8D5" w14:textId="77777777" w:rsidR="008076CE" w:rsidRPr="00206A8E" w:rsidRDefault="008076CE" w:rsidP="006D0DB6">
      <w:pPr>
        <w:shd w:val="clear" w:color="auto" w:fill="FCFCFC"/>
        <w:spacing w:before="150" w:after="120" w:line="33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lv-LV"/>
        </w:rPr>
      </w:pPr>
    </w:p>
    <w:p w14:paraId="6569421A" w14:textId="0EC95376" w:rsidR="00206A8E" w:rsidRDefault="008076CE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  <w:r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  <w:t>Informāciju sagatavoja Rīgas Jauno tehniķu centra izglītības metodiķes </w:t>
      </w:r>
    </w:p>
    <w:p w14:paraId="5C93976E" w14:textId="25252E54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1E6F1E6A" w14:textId="27EE9071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062800EB" w14:textId="47B7DDE2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73C80EE0" w14:textId="5CEF972B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6E8726C2" w14:textId="51E6CE05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1E7A853D" w14:textId="5D562C75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4DF4604A" w14:textId="331EE447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43285920" w14:textId="7DEFF896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7A209C22" w14:textId="5012B81D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792E22CC" w14:textId="79F9EC62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03EE6A9C" w14:textId="6C7C91A6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01EC893D" w14:textId="6A59AD6B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0D5ECDEC" w14:textId="090E9E5F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10DE4881" w14:textId="1751F165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3DA67F91" w14:textId="3778A947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2B02ED33" w14:textId="2A52804A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3A106AA7" w14:textId="77777777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49226533" w14:textId="47912D0B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2779DED5" w14:textId="5BFB623B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55F465DF" w14:textId="1BF50032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21152C06" w14:textId="77777777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3540E227" w14:textId="1530B801" w:rsidR="001C6F7C" w:rsidRDefault="001C6F7C" w:rsidP="006D0DB6">
      <w:pPr>
        <w:shd w:val="clear" w:color="auto" w:fill="FCFCFC"/>
        <w:spacing w:before="150" w:after="120" w:line="330" w:lineRule="atLeast"/>
        <w:jc w:val="both"/>
        <w:rPr>
          <w:rStyle w:val="Emphasis"/>
          <w:rFonts w:ascii="Open Sans" w:hAnsi="Open Sans" w:cs="Open Sans"/>
          <w:color w:val="333333"/>
          <w:bdr w:val="none" w:sz="0" w:space="0" w:color="auto" w:frame="1"/>
          <w:shd w:val="clear" w:color="auto" w:fill="FFFFFF"/>
        </w:rPr>
      </w:pPr>
    </w:p>
    <w:p w14:paraId="090FBCEF" w14:textId="77777777" w:rsidR="001C6F7C" w:rsidRPr="006D0DB6" w:rsidRDefault="001C6F7C" w:rsidP="006D0DB6">
      <w:pPr>
        <w:shd w:val="clear" w:color="auto" w:fill="FCFCFC"/>
        <w:spacing w:before="150" w:after="120" w:line="330" w:lineRule="atLeast"/>
        <w:jc w:val="both"/>
        <w:rPr>
          <w:rFonts w:ascii="Roboto" w:eastAsia="Times New Roman" w:hAnsi="Roboto" w:cs="Times New Roman"/>
          <w:color w:val="777777"/>
          <w:lang w:eastAsia="lv-LV"/>
        </w:rPr>
      </w:pPr>
    </w:p>
    <w:sectPr w:rsidR="001C6F7C" w:rsidRPr="006D0DB6" w:rsidSect="001C6F7C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E514F"/>
    <w:multiLevelType w:val="hybridMultilevel"/>
    <w:tmpl w:val="148A4BA2"/>
    <w:lvl w:ilvl="0" w:tplc="7A32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E4637"/>
    <w:multiLevelType w:val="multilevel"/>
    <w:tmpl w:val="FB8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34B48"/>
    <w:multiLevelType w:val="hybridMultilevel"/>
    <w:tmpl w:val="C0CE4366"/>
    <w:lvl w:ilvl="0" w:tplc="F7809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B6"/>
    <w:rsid w:val="00162B59"/>
    <w:rsid w:val="001C6F7C"/>
    <w:rsid w:val="00206A8E"/>
    <w:rsid w:val="00221F99"/>
    <w:rsid w:val="00306F44"/>
    <w:rsid w:val="004F355D"/>
    <w:rsid w:val="006D0DB6"/>
    <w:rsid w:val="007C1C36"/>
    <w:rsid w:val="008076CE"/>
    <w:rsid w:val="008A540C"/>
    <w:rsid w:val="00993814"/>
    <w:rsid w:val="009F6727"/>
    <w:rsid w:val="00A25B87"/>
    <w:rsid w:val="00D01BCA"/>
    <w:rsid w:val="00D4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29A1F"/>
  <w15:chartTrackingRefBased/>
  <w15:docId w15:val="{30A12992-9CC0-4BA8-AC83-DE1E3374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0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DB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unhideWhenUsed/>
    <w:rsid w:val="006D0DB6"/>
    <w:rPr>
      <w:color w:val="0000FF"/>
      <w:u w:val="single"/>
    </w:rPr>
  </w:style>
  <w:style w:type="character" w:customStyle="1" w:styleId="rsbtntext">
    <w:name w:val="rsbtn_text"/>
    <w:basedOn w:val="DefaultParagraphFont"/>
    <w:rsid w:val="006D0DB6"/>
  </w:style>
  <w:style w:type="paragraph" w:styleId="NormalWeb">
    <w:name w:val="Normal (Web)"/>
    <w:basedOn w:val="Normal"/>
    <w:uiPriority w:val="99"/>
    <w:semiHidden/>
    <w:unhideWhenUsed/>
    <w:rsid w:val="006D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6D0DB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06A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076CE"/>
    <w:rPr>
      <w:i/>
      <w:iCs/>
    </w:rPr>
  </w:style>
  <w:style w:type="table" w:styleId="TableGrid">
    <w:name w:val="Table Grid"/>
    <w:basedOn w:val="TableNormal"/>
    <w:uiPriority w:val="39"/>
    <w:rsid w:val="001C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37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4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6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Timša</dc:creator>
  <cp:keywords/>
  <dc:description/>
  <cp:lastModifiedBy>Laura Timša</cp:lastModifiedBy>
  <cp:revision>4</cp:revision>
  <cp:lastPrinted>2025-11-06T14:48:00Z</cp:lastPrinted>
  <dcterms:created xsi:type="dcterms:W3CDTF">2025-11-06T13:28:00Z</dcterms:created>
  <dcterms:modified xsi:type="dcterms:W3CDTF">2025-11-07T09:44:00Z</dcterms:modified>
</cp:coreProperties>
</file>