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26FB3" w:rsidRPr="000075DA" w14:paraId="528A6555" w14:textId="72BF5D4B">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6.35pt">
            <v:imagedata r:id="rId5" r:href="rId6" o:title=""/>
          </v:shape>
        </w:pict>
      </w:r>
    </w:p>
    <w:p w:rsidR="00D26FB3" w:rsidRPr="000075DA" w14:paraId="225E3D74" w14:textId="77777777">
      <w:pPr>
        <w:jc w:val="center"/>
        <w:rPr>
          <w:sz w:val="6"/>
          <w:szCs w:val="6"/>
          <w:lang w:val="lv-LV"/>
        </w:rPr>
      </w:pPr>
    </w:p>
    <w:p w:rsidR="00FD5B43" w:rsidRPr="000075DA" w:rsidP="00112951" w14:paraId="1468613C"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bērnu un jauniešu centrs "Auseklis"</w:t>
      </w:r>
      <w:r w:rsidRPr="000075DA">
        <w:rPr>
          <w:caps/>
          <w:sz w:val="36"/>
          <w:szCs w:val="36"/>
          <w:lang w:val="lv-LV"/>
        </w:rPr>
        <w:fldChar w:fldCharType="end"/>
      </w:r>
    </w:p>
    <w:p w:rsidR="00D26FB3" w:rsidRPr="000075DA" w:rsidP="00702070" w14:paraId="03670953" w14:textId="77777777">
      <w:pPr>
        <w:tabs>
          <w:tab w:val="left" w:pos="3960"/>
        </w:tabs>
        <w:jc w:val="center"/>
        <w:rPr>
          <w:sz w:val="22"/>
          <w:szCs w:val="22"/>
          <w:lang w:val="lv-LV"/>
        </w:rPr>
      </w:pPr>
      <w:r w:rsidRPr="000075DA">
        <w:rPr>
          <w:sz w:val="22"/>
          <w:szCs w:val="22"/>
          <w:lang w:val="lv-LV"/>
        </w:rPr>
        <w:t>Silciema iela 3, Rīga, LV-1024, tālrunis 67181083, e</w:t>
      </w:r>
      <w:r w:rsidRPr="000075DA">
        <w:rPr>
          <w:sz w:val="22"/>
          <w:szCs w:val="22"/>
          <w:lang w:val="lv-LV"/>
        </w:rPr>
        <w:noBreakHyphen/>
        <w:t>pasts: bjcauseklis@riga.lv</w:t>
      </w:r>
    </w:p>
    <w:p w:rsidR="00AB31DF" w:rsidRPr="000075DA" w:rsidP="00702070" w14:paraId="22DD766B" w14:textId="77777777">
      <w:pPr>
        <w:tabs>
          <w:tab w:val="left" w:pos="3960"/>
        </w:tabs>
        <w:jc w:val="center"/>
        <w:rPr>
          <w:sz w:val="26"/>
          <w:szCs w:val="26"/>
          <w:lang w:val="lv-LV"/>
        </w:rPr>
      </w:pPr>
    </w:p>
    <w:p w:rsidR="006A10A6" w:rsidP="00C26877" w14:paraId="2514A25E" w14:textId="77777777">
      <w:pPr>
        <w:tabs>
          <w:tab w:val="left" w:pos="1440"/>
          <w:tab w:val="center" w:pos="4629"/>
        </w:tabs>
        <w:jc w:val="center"/>
        <w:rPr>
          <w:caps/>
          <w:sz w:val="34"/>
          <w:szCs w:val="34"/>
          <w:lang w:val="lv-LV"/>
        </w:rPr>
      </w:pPr>
      <w:r>
        <w:rPr>
          <w:caps/>
          <w:sz w:val="34"/>
          <w:szCs w:val="34"/>
          <w:lang w:val="lv-LV"/>
        </w:rPr>
        <w:t>NOLIKUMS</w:t>
      </w:r>
    </w:p>
    <w:p w:rsidR="00C26877" w:rsidRPr="002E316A" w:rsidP="00C26877" w14:paraId="23A5AC2B" w14:textId="77777777">
      <w:pPr>
        <w:jc w:val="center"/>
        <w:rPr>
          <w:sz w:val="16"/>
          <w:szCs w:val="16"/>
          <w:lang w:val="lv-LV"/>
        </w:rPr>
      </w:pPr>
    </w:p>
    <w:p w:rsidR="00C26877" w:rsidRPr="000075DA" w:rsidP="00C26877" w14:paraId="25CAB40E" w14:textId="77777777">
      <w:pPr>
        <w:tabs>
          <w:tab w:val="left" w:pos="1440"/>
          <w:tab w:val="center" w:pos="4629"/>
        </w:tabs>
        <w:jc w:val="center"/>
        <w:rPr>
          <w:sz w:val="26"/>
          <w:szCs w:val="26"/>
          <w:lang w:val="lv-LV"/>
        </w:rPr>
      </w:pPr>
      <w:r w:rsidRPr="000075DA">
        <w:rPr>
          <w:sz w:val="26"/>
          <w:szCs w:val="26"/>
          <w:lang w:val="lv-LV"/>
        </w:rPr>
        <w:t>Rīgā</w:t>
      </w:r>
    </w:p>
    <w:p w:rsidR="00C26877" w:rsidRPr="000075DA" w:rsidP="00C26877" w14:paraId="6C6A4D08"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69DC6842" w14:textId="77777777" w:rsidTr="00D35D12">
        <w:tblPrEx>
          <w:tblW w:w="9747" w:type="dxa"/>
          <w:tblLayout w:type="fixed"/>
          <w:tblLook w:val="0000"/>
        </w:tblPrEx>
        <w:tc>
          <w:tcPr>
            <w:tcW w:w="2660" w:type="dxa"/>
          </w:tcPr>
          <w:p w:rsidR="00C26877" w:rsidRPr="000075DA" w:rsidP="00D35D12" w14:paraId="451A24D7" w14:textId="77777777">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w:instrText>
            </w:r>
            <w:r w:rsidRPr="000075DA">
              <w:rPr>
                <w:sz w:val="26"/>
                <w:szCs w:val="26"/>
                <w:lang w:val="lv-LV"/>
              </w:rPr>
              <w:instrText xml:space="preserve">ATUMS  \* MERGEFORMAT </w:instrText>
            </w:r>
            <w:r w:rsidRPr="000075DA">
              <w:rPr>
                <w:sz w:val="26"/>
                <w:szCs w:val="26"/>
                <w:lang w:val="lv-LV"/>
              </w:rPr>
              <w:fldChar w:fldCharType="separate"/>
            </w:r>
            <w:r w:rsidRPr="000075DA">
              <w:rPr>
                <w:sz w:val="26"/>
                <w:szCs w:val="26"/>
                <w:lang w:val="lv-LV"/>
              </w:rPr>
              <w:t>20.08.2025.</w:t>
            </w:r>
            <w:r w:rsidRPr="000075DA">
              <w:rPr>
                <w:sz w:val="26"/>
                <w:szCs w:val="26"/>
                <w:lang w:val="lv-LV"/>
              </w:rPr>
              <w:fldChar w:fldCharType="end"/>
            </w:r>
          </w:p>
        </w:tc>
        <w:tc>
          <w:tcPr>
            <w:tcW w:w="3402" w:type="dxa"/>
          </w:tcPr>
          <w:p w:rsidR="00C26877" w:rsidRPr="000075DA" w:rsidP="00D35D12" w14:paraId="17042C8A" w14:textId="77777777">
            <w:pPr>
              <w:tabs>
                <w:tab w:val="left" w:pos="360"/>
                <w:tab w:val="left" w:pos="3960"/>
              </w:tabs>
              <w:jc w:val="center"/>
              <w:rPr>
                <w:sz w:val="26"/>
                <w:szCs w:val="26"/>
                <w:lang w:val="lv-LV"/>
              </w:rPr>
            </w:pPr>
          </w:p>
        </w:tc>
        <w:tc>
          <w:tcPr>
            <w:tcW w:w="3685" w:type="dxa"/>
          </w:tcPr>
          <w:p w:rsidR="00C26877" w:rsidRPr="000075DA" w:rsidP="00D35D12" w14:paraId="162D7B35" w14:textId="77777777">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RBJCA-25-12-nos</w:t>
            </w:r>
            <w:r w:rsidRPr="000075DA">
              <w:rPr>
                <w:sz w:val="26"/>
                <w:szCs w:val="26"/>
                <w:lang w:val="lv-LV"/>
              </w:rPr>
              <w:fldChar w:fldCharType="end"/>
            </w:r>
          </w:p>
        </w:tc>
      </w:tr>
    </w:tbl>
    <w:p w:rsidR="00C26877" w:rsidRPr="000075DA" w:rsidP="00C26877" w14:paraId="57B3CDCF" w14:textId="77777777">
      <w:pPr>
        <w:ind w:firstLine="720"/>
        <w:jc w:val="both"/>
        <w:rPr>
          <w:sz w:val="26"/>
          <w:szCs w:val="26"/>
          <w:lang w:val="lv-LV"/>
        </w:rPr>
      </w:pPr>
    </w:p>
    <w:tbl>
      <w:tblPr>
        <w:tblW w:w="6265" w:type="dxa"/>
        <w:jc w:val="center"/>
        <w:tblLayout w:type="fixed"/>
        <w:tblLook w:val="0000"/>
      </w:tblPr>
      <w:tblGrid>
        <w:gridCol w:w="6265"/>
      </w:tblGrid>
      <w:tr w14:paraId="0D60697E" w14:textId="77777777" w:rsidTr="00D5442D">
        <w:tblPrEx>
          <w:tblW w:w="6265" w:type="dxa"/>
          <w:jc w:val="center"/>
          <w:tblLayout w:type="fixed"/>
          <w:tblLook w:val="0000"/>
        </w:tblPrEx>
        <w:trPr>
          <w:jc w:val="center"/>
        </w:trPr>
        <w:tc>
          <w:tcPr>
            <w:tcW w:w="6265" w:type="dxa"/>
          </w:tcPr>
          <w:p w:rsidR="00C26877" w:rsidRPr="009D14D2" w:rsidP="009D14D2" w14:paraId="27EB6A79" w14:textId="3467C3EF">
            <w:pPr>
              <w:jc w:val="center"/>
              <w:rPr>
                <w:b/>
                <w:bCs/>
                <w:i/>
                <w:iCs/>
                <w:sz w:val="28"/>
                <w:szCs w:val="28"/>
                <w:lang w:val="lv-LV"/>
              </w:rPr>
            </w:pPr>
            <w:r w:rsidRPr="009D14D2">
              <w:rPr>
                <w:b/>
                <w:bCs/>
                <w:sz w:val="28"/>
                <w:szCs w:val="28"/>
                <w:lang w:val="lv-LV"/>
              </w:rPr>
              <w:fldChar w:fldCharType="begin"/>
            </w:r>
            <w:r w:rsidRPr="009D14D2">
              <w:rPr>
                <w:b/>
                <w:bCs/>
                <w:sz w:val="28"/>
                <w:szCs w:val="28"/>
                <w:lang w:val="lv-LV"/>
              </w:rPr>
              <w:instrText xml:space="preserve"> DOCPROPERTY  DOK_ANOTACIJA  \* MERGEFORMAT </w:instrText>
            </w:r>
            <w:r w:rsidRPr="009D14D2">
              <w:rPr>
                <w:b/>
                <w:bCs/>
                <w:sz w:val="28"/>
                <w:szCs w:val="28"/>
                <w:lang w:val="lv-LV"/>
              </w:rPr>
              <w:fldChar w:fldCharType="separate"/>
            </w:r>
            <w:r w:rsidRPr="009D14D2">
              <w:rPr>
                <w:b/>
                <w:bCs/>
                <w:sz w:val="28"/>
                <w:szCs w:val="28"/>
                <w:lang w:val="lv-LV"/>
              </w:rPr>
              <w:t>Rīgas bērnu un jauniešu centra “Auseklis” prezentācijas pasākuma</w:t>
              <w:br/>
              <w:t>“Jugla-tā daļa manas Rīgas” nolikums</w:t>
            </w:r>
            <w:r w:rsidRPr="009D14D2">
              <w:rPr>
                <w:b/>
                <w:bCs/>
                <w:sz w:val="28"/>
                <w:szCs w:val="28"/>
                <w:lang w:val="lv-LV"/>
              </w:rPr>
              <w:fldChar w:fldCharType="end"/>
            </w:r>
          </w:p>
        </w:tc>
      </w:tr>
    </w:tbl>
    <w:p w:rsidR="009D14D2" w:rsidRPr="009D14D2" w:rsidP="00827D20" w14:paraId="5D87EC44" w14:textId="66081EBE">
      <w:pPr>
        <w:numPr>
          <w:ilvl w:val="0"/>
          <w:numId w:val="2"/>
        </w:numPr>
        <w:spacing w:before="360" w:after="120"/>
        <w:ind w:left="-284" w:firstLine="0"/>
        <w:jc w:val="center"/>
        <w:rPr>
          <w:b/>
          <w:bCs/>
          <w:sz w:val="26"/>
          <w:szCs w:val="26"/>
          <w:lang w:val="lv-LV"/>
        </w:rPr>
      </w:pPr>
      <w:r w:rsidRPr="009D14D2">
        <w:rPr>
          <w:b/>
          <w:bCs/>
          <w:sz w:val="26"/>
          <w:szCs w:val="26"/>
          <w:lang w:val="lv-LV"/>
        </w:rPr>
        <w:t>Vispārīgie jautājumi</w:t>
      </w:r>
    </w:p>
    <w:p w:rsidR="009D14D2" w:rsidRPr="009D14D2" w:rsidP="009D14D2" w14:paraId="3A4F9B69" w14:textId="77777777">
      <w:pPr>
        <w:ind w:firstLine="720"/>
        <w:jc w:val="both"/>
        <w:rPr>
          <w:sz w:val="26"/>
          <w:szCs w:val="26"/>
          <w:lang w:val="lv-LV"/>
        </w:rPr>
      </w:pPr>
      <w:r w:rsidRPr="009D14D2">
        <w:rPr>
          <w:sz w:val="26"/>
          <w:szCs w:val="26"/>
          <w:lang w:val="lv-LV"/>
        </w:rPr>
        <w:t>1.</w:t>
      </w:r>
      <w:r w:rsidRPr="009D14D2">
        <w:rPr>
          <w:sz w:val="26"/>
          <w:szCs w:val="26"/>
          <w:lang w:val="lv-LV"/>
        </w:rPr>
        <w:tab/>
        <w:t>Šis nolikums nosaka kārtību, kādā norisinās Rīgas bērnu un jauniešu centra “Auseklis” prezentācijas pasākums “Jugla-tā daļa manas Rīgas” (turpmāk – Pasākums).</w:t>
      </w:r>
    </w:p>
    <w:p w:rsidR="009D14D2" w:rsidRPr="009D14D2" w:rsidP="009D14D2" w14:paraId="1B09E523" w14:textId="77777777">
      <w:pPr>
        <w:ind w:firstLine="720"/>
        <w:jc w:val="both"/>
        <w:rPr>
          <w:sz w:val="26"/>
          <w:szCs w:val="26"/>
          <w:lang w:val="lv-LV"/>
        </w:rPr>
      </w:pPr>
    </w:p>
    <w:p w:rsidR="009D14D2" w:rsidRPr="009D14D2" w:rsidP="009D14D2" w14:paraId="65A828F5" w14:textId="13E136D1">
      <w:pPr>
        <w:ind w:firstLine="720"/>
        <w:jc w:val="both"/>
        <w:rPr>
          <w:sz w:val="26"/>
          <w:szCs w:val="26"/>
          <w:lang w:val="lv-LV"/>
        </w:rPr>
      </w:pPr>
      <w:r w:rsidRPr="009D14D2">
        <w:rPr>
          <w:sz w:val="26"/>
          <w:szCs w:val="26"/>
          <w:lang w:val="lv-LV"/>
        </w:rPr>
        <w:t>2.</w:t>
      </w:r>
      <w:r w:rsidRPr="009D14D2">
        <w:rPr>
          <w:sz w:val="26"/>
          <w:szCs w:val="26"/>
          <w:lang w:val="lv-LV"/>
        </w:rPr>
        <w:tab/>
        <w:t xml:space="preserve">Pasākuma mērķis: </w:t>
      </w:r>
      <w:r w:rsidR="00156965">
        <w:rPr>
          <w:sz w:val="26"/>
          <w:szCs w:val="26"/>
          <w:lang w:val="lv-LV"/>
        </w:rPr>
        <w:t>m</w:t>
      </w:r>
      <w:r w:rsidRPr="009D14D2">
        <w:rPr>
          <w:sz w:val="26"/>
          <w:szCs w:val="26"/>
          <w:lang w:val="lv-LV"/>
        </w:rPr>
        <w:t>udināt Juglas apkaimes un Rīgas pilsētas bērnus un jauniešus</w:t>
      </w:r>
      <w:r w:rsidR="008E7D5D">
        <w:rPr>
          <w:sz w:val="26"/>
          <w:szCs w:val="26"/>
          <w:lang w:val="lv-LV"/>
        </w:rPr>
        <w:t>,</w:t>
      </w:r>
      <w:r w:rsidRPr="009D14D2">
        <w:rPr>
          <w:sz w:val="26"/>
          <w:szCs w:val="26"/>
          <w:lang w:val="lv-LV"/>
        </w:rPr>
        <w:t xml:space="preserve"> un citus interesentus iesaistīties Rīgas bērnu un jauniešu centra “Auseklis” pulciņos, piedalīties pasākumos, kas veicina bērnu un jauniešu lietderīgu brīvā laika pavadīšanu, jaunu iemaņu un prasmju veidošanu, kas balstīti uz bērnu un jauniešu izaugsmi.</w:t>
      </w:r>
    </w:p>
    <w:p w:rsidR="009D14D2" w:rsidRPr="009D14D2" w:rsidP="009D14D2" w14:paraId="7F383683" w14:textId="77777777">
      <w:pPr>
        <w:ind w:firstLine="720"/>
        <w:jc w:val="both"/>
        <w:rPr>
          <w:sz w:val="26"/>
          <w:szCs w:val="26"/>
          <w:lang w:val="lv-LV"/>
        </w:rPr>
      </w:pPr>
    </w:p>
    <w:p w:rsidR="009D14D2" w:rsidRPr="009D14D2" w:rsidP="009D14D2" w14:paraId="2A9034EE" w14:textId="6B6BAD85">
      <w:pPr>
        <w:ind w:firstLine="720"/>
        <w:jc w:val="both"/>
        <w:rPr>
          <w:sz w:val="26"/>
          <w:szCs w:val="26"/>
          <w:lang w:val="lv-LV"/>
        </w:rPr>
      </w:pPr>
      <w:r w:rsidRPr="009D14D2">
        <w:rPr>
          <w:sz w:val="26"/>
          <w:szCs w:val="26"/>
          <w:lang w:val="lv-LV"/>
        </w:rPr>
        <w:t>3.</w:t>
      </w:r>
      <w:r w:rsidRPr="009D14D2">
        <w:rPr>
          <w:sz w:val="26"/>
          <w:szCs w:val="26"/>
          <w:lang w:val="lv-LV"/>
        </w:rPr>
        <w:tab/>
        <w:t>Pasākuma uzdevumi ir</w:t>
      </w:r>
      <w:r w:rsidR="008E6DC0">
        <w:rPr>
          <w:sz w:val="26"/>
          <w:szCs w:val="26"/>
          <w:lang w:val="lv-LV"/>
        </w:rPr>
        <w:t>:</w:t>
      </w:r>
      <w:r w:rsidRPr="009D14D2">
        <w:rPr>
          <w:sz w:val="26"/>
          <w:szCs w:val="26"/>
          <w:lang w:val="lv-LV"/>
        </w:rPr>
        <w:t xml:space="preserve"> </w:t>
      </w:r>
    </w:p>
    <w:p w:rsidR="009D14D2" w:rsidRPr="009D14D2" w:rsidP="009D14D2" w14:paraId="794B5351" w14:textId="0DB57168">
      <w:pPr>
        <w:ind w:firstLine="720"/>
        <w:jc w:val="both"/>
        <w:rPr>
          <w:sz w:val="26"/>
          <w:szCs w:val="26"/>
          <w:lang w:val="lv-LV"/>
        </w:rPr>
      </w:pPr>
      <w:r>
        <w:rPr>
          <w:sz w:val="26"/>
          <w:szCs w:val="26"/>
          <w:lang w:val="lv-LV"/>
        </w:rPr>
        <w:t>3.1.</w:t>
      </w:r>
      <w:r w:rsidRPr="009D14D2">
        <w:rPr>
          <w:sz w:val="26"/>
          <w:szCs w:val="26"/>
          <w:lang w:val="lv-LV"/>
        </w:rPr>
        <w:tab/>
        <w:t xml:space="preserve">piesaistīt jaunus </w:t>
      </w:r>
      <w:r w:rsidR="00632391">
        <w:rPr>
          <w:sz w:val="26"/>
          <w:szCs w:val="26"/>
          <w:lang w:val="lv-LV"/>
        </w:rPr>
        <w:t>izglītojamos</w:t>
      </w:r>
      <w:r w:rsidRPr="009D14D2">
        <w:rPr>
          <w:sz w:val="26"/>
          <w:szCs w:val="26"/>
          <w:lang w:val="lv-LV"/>
        </w:rPr>
        <w:t xml:space="preserve">, kas iesaistās dažādu jomu interešu izglītības programmu īstenošanā; </w:t>
      </w:r>
    </w:p>
    <w:p w:rsidR="009D14D2" w:rsidRPr="009D14D2" w:rsidP="009D14D2" w14:paraId="59C847DB" w14:textId="7FA8F34B">
      <w:pPr>
        <w:ind w:firstLine="720"/>
        <w:jc w:val="both"/>
        <w:rPr>
          <w:sz w:val="26"/>
          <w:szCs w:val="26"/>
          <w:lang w:val="lv-LV"/>
        </w:rPr>
      </w:pPr>
      <w:r>
        <w:rPr>
          <w:sz w:val="26"/>
          <w:szCs w:val="26"/>
          <w:lang w:val="lv-LV"/>
        </w:rPr>
        <w:t>3.2.</w:t>
      </w:r>
      <w:r w:rsidRPr="009D14D2">
        <w:rPr>
          <w:sz w:val="26"/>
          <w:szCs w:val="26"/>
          <w:lang w:val="lv-LV"/>
        </w:rPr>
        <w:tab/>
        <w:t>motivēt bērnus un jauniešus lietderīgi pavadīt brīvo laiku, gūt jaunas prasmes, iemaņas, kompetences, kas vērstas uz inovācijām;</w:t>
      </w:r>
    </w:p>
    <w:p w:rsidR="009D14D2" w:rsidRPr="009D14D2" w:rsidP="009D14D2" w14:paraId="73797918" w14:textId="5796FD64">
      <w:pPr>
        <w:ind w:firstLine="720"/>
        <w:jc w:val="both"/>
        <w:rPr>
          <w:sz w:val="26"/>
          <w:szCs w:val="26"/>
          <w:lang w:val="lv-LV"/>
        </w:rPr>
      </w:pPr>
      <w:r>
        <w:rPr>
          <w:sz w:val="26"/>
          <w:szCs w:val="26"/>
          <w:lang w:val="lv-LV"/>
        </w:rPr>
        <w:t>3.3.</w:t>
      </w:r>
      <w:r w:rsidRPr="009D14D2">
        <w:rPr>
          <w:sz w:val="26"/>
          <w:szCs w:val="26"/>
          <w:lang w:val="lv-LV"/>
        </w:rPr>
        <w:t xml:space="preserve"> veicināt pedagogu, vecāku bērnu un jauniešu savstarpējo sadarbību un informācijas apmaiņu.</w:t>
      </w:r>
    </w:p>
    <w:p w:rsidR="009D14D2" w:rsidRPr="009D14D2" w:rsidP="009D14D2" w14:paraId="16277413" w14:textId="77777777">
      <w:pPr>
        <w:ind w:firstLine="720"/>
        <w:jc w:val="both"/>
        <w:rPr>
          <w:sz w:val="26"/>
          <w:szCs w:val="26"/>
          <w:lang w:val="lv-LV"/>
        </w:rPr>
      </w:pPr>
    </w:p>
    <w:p w:rsidR="009D14D2" w:rsidRPr="009D14D2" w:rsidP="009D14D2" w14:paraId="029CB52D" w14:textId="18C290AC">
      <w:pPr>
        <w:ind w:firstLine="720"/>
        <w:jc w:val="both"/>
        <w:rPr>
          <w:sz w:val="26"/>
          <w:szCs w:val="26"/>
          <w:lang w:val="lv-LV"/>
        </w:rPr>
      </w:pPr>
      <w:r w:rsidRPr="009D14D2">
        <w:rPr>
          <w:sz w:val="26"/>
          <w:szCs w:val="26"/>
          <w:lang w:val="lv-LV"/>
        </w:rPr>
        <w:t>4.</w:t>
      </w:r>
      <w:r w:rsidRPr="009D14D2">
        <w:rPr>
          <w:sz w:val="26"/>
          <w:szCs w:val="26"/>
          <w:lang w:val="lv-LV"/>
        </w:rPr>
        <w:tab/>
        <w:t>Pasākumu rīko Rīgas bērnu un jauniešu centrs “Auseklis”</w:t>
      </w:r>
      <w:r w:rsidR="008C4105">
        <w:rPr>
          <w:sz w:val="26"/>
          <w:szCs w:val="26"/>
          <w:lang w:val="lv-LV"/>
        </w:rPr>
        <w:t xml:space="preserve"> </w:t>
      </w:r>
      <w:r w:rsidRPr="009D14D2">
        <w:rPr>
          <w:sz w:val="26"/>
          <w:szCs w:val="26"/>
          <w:lang w:val="lv-LV"/>
        </w:rPr>
        <w:t>(turpmāk – Iestāde) sadarbībā ar Rīgas valstspilsētas pašvaldības Izglītības, kultūras un sporta departamenta (turpmāk – Departaments) Sporta un jaunatnes pārvaldi (turpmāk kopā – Organizatori).</w:t>
      </w:r>
    </w:p>
    <w:p w:rsidR="009D14D2" w:rsidRPr="009D14D2" w:rsidP="009D14D2" w14:paraId="50DF42A2" w14:textId="77777777">
      <w:pPr>
        <w:ind w:firstLine="720"/>
        <w:jc w:val="both"/>
        <w:rPr>
          <w:sz w:val="26"/>
          <w:szCs w:val="26"/>
          <w:lang w:val="lv-LV"/>
        </w:rPr>
      </w:pPr>
    </w:p>
    <w:p w:rsidR="009D14D2" w:rsidRPr="009D14D2" w:rsidP="009D14D2" w14:paraId="200C1F0B" w14:textId="77777777">
      <w:pPr>
        <w:ind w:firstLine="720"/>
        <w:jc w:val="both"/>
        <w:rPr>
          <w:sz w:val="26"/>
          <w:szCs w:val="26"/>
          <w:lang w:val="lv-LV"/>
        </w:rPr>
      </w:pPr>
      <w:r w:rsidRPr="009D14D2">
        <w:rPr>
          <w:sz w:val="26"/>
          <w:szCs w:val="26"/>
          <w:lang w:val="lv-LV"/>
        </w:rPr>
        <w:t>5.</w:t>
      </w:r>
      <w:r w:rsidRPr="009D14D2">
        <w:rPr>
          <w:sz w:val="26"/>
          <w:szCs w:val="26"/>
          <w:lang w:val="lv-LV"/>
        </w:rPr>
        <w:tab/>
        <w:t>Iestāde ir atbildīga par dalībnieku drošību saskaņā ar Ministru kabineta noteikumu prasībām, kādas jānodrošina izglītības iestādēs un to organizētajos pasākumos. Ārkārtas situācijas gadījumos rīkojas atbilstoši Departamenta noteiktajai kārtībai.</w:t>
      </w:r>
    </w:p>
    <w:p w:rsidR="009D14D2" w:rsidRPr="009D14D2" w:rsidP="009D14D2" w14:paraId="0C0F997A" w14:textId="77777777">
      <w:pPr>
        <w:ind w:firstLine="720"/>
        <w:jc w:val="both"/>
        <w:rPr>
          <w:sz w:val="26"/>
          <w:szCs w:val="26"/>
          <w:lang w:val="lv-LV"/>
        </w:rPr>
      </w:pPr>
    </w:p>
    <w:p w:rsidR="009D14D2" w:rsidRPr="009D14D2" w:rsidP="009D14D2" w14:paraId="34E23141" w14:textId="458186C5">
      <w:pPr>
        <w:ind w:firstLine="720"/>
        <w:jc w:val="both"/>
        <w:rPr>
          <w:sz w:val="26"/>
          <w:szCs w:val="26"/>
          <w:lang w:val="lv-LV"/>
        </w:rPr>
      </w:pPr>
      <w:r w:rsidRPr="009D14D2">
        <w:rPr>
          <w:sz w:val="26"/>
          <w:szCs w:val="26"/>
          <w:lang w:val="lv-LV"/>
        </w:rPr>
        <w:t>6.</w:t>
      </w:r>
      <w:r w:rsidRPr="009D14D2">
        <w:rPr>
          <w:sz w:val="26"/>
          <w:szCs w:val="26"/>
          <w:lang w:val="lv-LV"/>
        </w:rPr>
        <w:tab/>
        <w:t xml:space="preserve">Atbildīgā persona par Pasākumu norisi </w:t>
      </w:r>
      <w:r w:rsidR="00632391">
        <w:rPr>
          <w:sz w:val="26"/>
          <w:szCs w:val="26"/>
          <w:lang w:val="lv-LV"/>
        </w:rPr>
        <w:t xml:space="preserve">- </w:t>
      </w:r>
      <w:r w:rsidRPr="009D14D2">
        <w:rPr>
          <w:sz w:val="26"/>
          <w:szCs w:val="26"/>
          <w:lang w:val="lv-LV"/>
        </w:rPr>
        <w:t xml:space="preserve">Rīgas bērnu un jauniešu centra “Auseklis” direktora vietniece izglītības jomā Kristīne Žīdena, </w:t>
      </w:r>
      <w:hyperlink r:id="rId7" w:history="1">
        <w:r w:rsidRPr="00E74CCA" w:rsidR="00632391">
          <w:rPr>
            <w:rStyle w:val="Hyperlink"/>
            <w:sz w:val="26"/>
            <w:szCs w:val="26"/>
            <w:lang w:val="lv-LV"/>
          </w:rPr>
          <w:t>kzidena@edu.riga.lv</w:t>
        </w:r>
      </w:hyperlink>
      <w:r w:rsidR="00632391">
        <w:rPr>
          <w:sz w:val="26"/>
          <w:szCs w:val="26"/>
          <w:lang w:val="lv-LV"/>
        </w:rPr>
        <w:t xml:space="preserve"> </w:t>
      </w:r>
      <w:r w:rsidRPr="009D14D2">
        <w:rPr>
          <w:sz w:val="26"/>
          <w:szCs w:val="26"/>
          <w:lang w:val="lv-LV"/>
        </w:rPr>
        <w:t xml:space="preserve">, tālrunis 67181387. </w:t>
      </w:r>
    </w:p>
    <w:p w:rsidR="009D14D2" w:rsidRPr="009D14D2" w:rsidP="00827D20" w14:paraId="648849DA" w14:textId="75196CB1">
      <w:pPr>
        <w:numPr>
          <w:ilvl w:val="0"/>
          <w:numId w:val="2"/>
        </w:numPr>
        <w:spacing w:before="240" w:after="120"/>
        <w:ind w:left="-284" w:firstLine="0"/>
        <w:jc w:val="center"/>
        <w:rPr>
          <w:b/>
          <w:bCs/>
          <w:sz w:val="26"/>
          <w:szCs w:val="26"/>
          <w:lang w:val="lv-LV"/>
        </w:rPr>
      </w:pPr>
      <w:r w:rsidRPr="009D14D2">
        <w:rPr>
          <w:b/>
          <w:bCs/>
          <w:sz w:val="26"/>
          <w:szCs w:val="26"/>
          <w:lang w:val="lv-LV"/>
        </w:rPr>
        <w:t>Pasākuma norises vieta un laiks</w:t>
      </w:r>
    </w:p>
    <w:p w:rsidR="009D14D2" w:rsidRPr="009D14D2" w:rsidP="009D14D2" w14:paraId="41FC38C4" w14:textId="498B1E2E">
      <w:pPr>
        <w:ind w:firstLine="720"/>
        <w:jc w:val="both"/>
        <w:rPr>
          <w:sz w:val="26"/>
          <w:szCs w:val="26"/>
          <w:lang w:val="lv-LV"/>
        </w:rPr>
      </w:pPr>
      <w:r w:rsidRPr="009D14D2">
        <w:rPr>
          <w:sz w:val="26"/>
          <w:szCs w:val="26"/>
          <w:lang w:val="lv-LV"/>
        </w:rPr>
        <w:t>7.</w:t>
      </w:r>
      <w:r w:rsidRPr="009D14D2">
        <w:rPr>
          <w:sz w:val="26"/>
          <w:szCs w:val="26"/>
          <w:lang w:val="lv-LV"/>
        </w:rPr>
        <w:tab/>
        <w:t xml:space="preserve">Pasākums notiek  </w:t>
      </w:r>
      <w:r w:rsidRPr="009D14D2">
        <w:rPr>
          <w:b/>
          <w:bCs/>
          <w:sz w:val="26"/>
          <w:szCs w:val="26"/>
          <w:lang w:val="lv-LV"/>
        </w:rPr>
        <w:t>2025.gada 3.septembrī</w:t>
      </w:r>
      <w:r w:rsidRPr="009D14D2">
        <w:rPr>
          <w:sz w:val="26"/>
          <w:szCs w:val="26"/>
          <w:lang w:val="lv-LV"/>
        </w:rPr>
        <w:t>.</w:t>
      </w:r>
    </w:p>
    <w:p w:rsidR="009D14D2" w:rsidRPr="009D14D2" w:rsidP="009D14D2" w14:paraId="041A99E3" w14:textId="5EF282A8">
      <w:pPr>
        <w:ind w:firstLine="720"/>
        <w:jc w:val="both"/>
        <w:rPr>
          <w:sz w:val="26"/>
          <w:szCs w:val="26"/>
          <w:lang w:val="lv-LV"/>
        </w:rPr>
      </w:pPr>
      <w:r w:rsidRPr="009D14D2">
        <w:rPr>
          <w:sz w:val="26"/>
          <w:szCs w:val="26"/>
          <w:lang w:val="lv-LV"/>
        </w:rPr>
        <w:t>8.</w:t>
      </w:r>
      <w:r w:rsidRPr="009D14D2">
        <w:rPr>
          <w:sz w:val="26"/>
          <w:szCs w:val="26"/>
          <w:lang w:val="lv-LV"/>
        </w:rPr>
        <w:tab/>
        <w:t>Pasākums  notiek Rīgā, Silciema ielā 3 un tā sākums ir plkst. 16</w:t>
      </w:r>
      <w:r w:rsidR="004C0A6A">
        <w:rPr>
          <w:sz w:val="26"/>
          <w:szCs w:val="26"/>
          <w:lang w:val="lv-LV"/>
        </w:rPr>
        <w:t>:</w:t>
      </w:r>
      <w:r w:rsidRPr="009D14D2">
        <w:rPr>
          <w:sz w:val="26"/>
          <w:szCs w:val="26"/>
          <w:lang w:val="lv-LV"/>
        </w:rPr>
        <w:t>00-19</w:t>
      </w:r>
      <w:r w:rsidR="004C0A6A">
        <w:rPr>
          <w:sz w:val="26"/>
          <w:szCs w:val="26"/>
          <w:lang w:val="lv-LV"/>
        </w:rPr>
        <w:t>:</w:t>
      </w:r>
      <w:r w:rsidRPr="009D14D2">
        <w:rPr>
          <w:sz w:val="26"/>
          <w:szCs w:val="26"/>
          <w:lang w:val="lv-LV"/>
        </w:rPr>
        <w:t>00.</w:t>
      </w:r>
    </w:p>
    <w:p w:rsidR="009D14D2" w:rsidRPr="009D14D2" w:rsidP="009D14D2" w14:paraId="0B8E5569" w14:textId="77777777">
      <w:pPr>
        <w:ind w:firstLine="720"/>
        <w:jc w:val="both"/>
        <w:rPr>
          <w:sz w:val="26"/>
          <w:szCs w:val="26"/>
          <w:lang w:val="lv-LV"/>
        </w:rPr>
      </w:pPr>
    </w:p>
    <w:p w:rsidR="009D14D2" w:rsidRPr="009D14D2" w:rsidP="009D14D2" w14:paraId="6E6F5C9B" w14:textId="6924BB13">
      <w:pPr>
        <w:ind w:firstLine="720"/>
        <w:jc w:val="both"/>
        <w:rPr>
          <w:sz w:val="26"/>
          <w:szCs w:val="26"/>
          <w:lang w:val="lv-LV"/>
        </w:rPr>
      </w:pPr>
      <w:r w:rsidRPr="009D14D2">
        <w:rPr>
          <w:sz w:val="26"/>
          <w:szCs w:val="26"/>
          <w:lang w:val="lv-LV"/>
        </w:rPr>
        <w:t>9.</w:t>
      </w:r>
      <w:r w:rsidRPr="009D14D2">
        <w:rPr>
          <w:sz w:val="26"/>
          <w:szCs w:val="26"/>
          <w:lang w:val="lv-LV"/>
        </w:rPr>
        <w:tab/>
        <w:t xml:space="preserve">Pasākuma nolikums un informācija par Pasākumu tiek publicēta Rīgas Interešu izglītības metodiskā centra tīmekļvietnē </w:t>
      </w:r>
      <w:hyperlink r:id="rId8" w:history="1">
        <w:r w:rsidRPr="00E74CCA" w:rsidR="00D3355C">
          <w:rPr>
            <w:rStyle w:val="Hyperlink"/>
            <w:sz w:val="26"/>
            <w:szCs w:val="26"/>
            <w:lang w:val="lv-LV"/>
          </w:rPr>
          <w:t>www.intereses.lv</w:t>
        </w:r>
      </w:hyperlink>
      <w:r w:rsidR="00D3355C">
        <w:rPr>
          <w:sz w:val="26"/>
          <w:szCs w:val="26"/>
          <w:lang w:val="lv-LV"/>
        </w:rPr>
        <w:t xml:space="preserve"> </w:t>
      </w:r>
      <w:r w:rsidRPr="009D14D2">
        <w:rPr>
          <w:sz w:val="26"/>
          <w:szCs w:val="26"/>
          <w:lang w:val="lv-LV"/>
        </w:rPr>
        <w:t xml:space="preserve"> un Iestādes  tīmekļvietnē </w:t>
      </w:r>
      <w:hyperlink r:id="rId9" w:history="1">
        <w:r w:rsidRPr="00E74CCA" w:rsidR="00D3355C">
          <w:rPr>
            <w:rStyle w:val="Hyperlink"/>
            <w:sz w:val="26"/>
            <w:szCs w:val="26"/>
            <w:lang w:val="lv-LV"/>
          </w:rPr>
          <w:t>www.ikauseklis.lv</w:t>
        </w:r>
      </w:hyperlink>
      <w:r w:rsidR="00D3355C">
        <w:rPr>
          <w:sz w:val="26"/>
          <w:szCs w:val="26"/>
          <w:lang w:val="lv-LV"/>
        </w:rPr>
        <w:t xml:space="preserve"> </w:t>
      </w:r>
      <w:r w:rsidRPr="009D14D2">
        <w:rPr>
          <w:sz w:val="26"/>
          <w:szCs w:val="26"/>
          <w:lang w:val="lv-LV"/>
        </w:rPr>
        <w:t xml:space="preserve"> .</w:t>
      </w:r>
    </w:p>
    <w:p w:rsidR="009D14D2" w:rsidRPr="009D14D2" w:rsidP="00827D20" w14:paraId="67636B5E" w14:textId="0190569D">
      <w:pPr>
        <w:numPr>
          <w:ilvl w:val="0"/>
          <w:numId w:val="2"/>
        </w:numPr>
        <w:spacing w:before="240" w:after="120"/>
        <w:ind w:left="-284" w:firstLine="0"/>
        <w:jc w:val="center"/>
        <w:rPr>
          <w:b/>
          <w:bCs/>
          <w:sz w:val="26"/>
          <w:szCs w:val="26"/>
          <w:lang w:val="lv-LV"/>
        </w:rPr>
      </w:pPr>
      <w:r w:rsidRPr="009D14D2">
        <w:rPr>
          <w:b/>
          <w:bCs/>
          <w:sz w:val="26"/>
          <w:szCs w:val="26"/>
          <w:lang w:val="lv-LV"/>
        </w:rPr>
        <w:t>Pasākuma dalībnieki, pieteikumu iesniegšana un dalības nosacījumi</w:t>
      </w:r>
    </w:p>
    <w:p w:rsidR="009D14D2" w:rsidRPr="009D14D2" w:rsidP="009D14D2" w14:paraId="5F188853" w14:textId="77777777">
      <w:pPr>
        <w:ind w:firstLine="720"/>
        <w:jc w:val="both"/>
        <w:rPr>
          <w:sz w:val="26"/>
          <w:szCs w:val="26"/>
          <w:lang w:val="lv-LV"/>
        </w:rPr>
      </w:pPr>
      <w:r w:rsidRPr="009D14D2">
        <w:rPr>
          <w:sz w:val="26"/>
          <w:szCs w:val="26"/>
          <w:lang w:val="lv-LV"/>
        </w:rPr>
        <w:t>10.</w:t>
      </w:r>
      <w:r w:rsidRPr="009D14D2">
        <w:rPr>
          <w:sz w:val="26"/>
          <w:szCs w:val="26"/>
          <w:lang w:val="lv-LV"/>
        </w:rPr>
        <w:tab/>
        <w:t>Pasākumā piedalās Iestādes pedagogi un izglītojamie, Rīgas pilsētas iedzīvotāji, visi interesenti (turpmāk – Dalībnieki).</w:t>
      </w:r>
    </w:p>
    <w:p w:rsidR="009D14D2" w:rsidRPr="009D14D2" w:rsidP="009D14D2" w14:paraId="4B32CDB7" w14:textId="77777777">
      <w:pPr>
        <w:ind w:firstLine="720"/>
        <w:jc w:val="both"/>
        <w:rPr>
          <w:sz w:val="26"/>
          <w:szCs w:val="26"/>
          <w:lang w:val="lv-LV"/>
        </w:rPr>
      </w:pPr>
    </w:p>
    <w:p w:rsidR="009D14D2" w:rsidRPr="009D14D2" w:rsidP="009D14D2" w14:paraId="770ABF17" w14:textId="4301E923">
      <w:pPr>
        <w:ind w:firstLine="720"/>
        <w:jc w:val="both"/>
        <w:rPr>
          <w:sz w:val="26"/>
          <w:szCs w:val="26"/>
          <w:lang w:val="lv-LV"/>
        </w:rPr>
      </w:pPr>
      <w:r w:rsidRPr="009D14D2">
        <w:rPr>
          <w:sz w:val="26"/>
          <w:szCs w:val="26"/>
          <w:lang w:val="lv-LV"/>
        </w:rPr>
        <w:t>11.</w:t>
      </w:r>
      <w:r w:rsidRPr="009D14D2">
        <w:rPr>
          <w:sz w:val="26"/>
          <w:szCs w:val="26"/>
          <w:lang w:val="lv-LV"/>
        </w:rPr>
        <w:tab/>
        <w:t>Pedagogiem jāpiesakās dalībai Pasākumā</w:t>
      </w:r>
      <w:r w:rsidR="00EF4569">
        <w:rPr>
          <w:sz w:val="26"/>
          <w:szCs w:val="26"/>
          <w:lang w:val="lv-LV"/>
        </w:rPr>
        <w:t>,</w:t>
      </w:r>
      <w:r w:rsidRPr="009D14D2">
        <w:rPr>
          <w:sz w:val="26"/>
          <w:szCs w:val="26"/>
          <w:lang w:val="lv-LV"/>
        </w:rPr>
        <w:t xml:space="preserve"> </w:t>
      </w:r>
      <w:r w:rsidR="00EF4569">
        <w:rPr>
          <w:sz w:val="26"/>
          <w:szCs w:val="26"/>
          <w:lang w:val="lv-LV"/>
        </w:rPr>
        <w:t xml:space="preserve">to </w:t>
      </w:r>
      <w:r w:rsidRPr="009D14D2">
        <w:rPr>
          <w:sz w:val="26"/>
          <w:szCs w:val="26"/>
          <w:lang w:val="lv-LV"/>
        </w:rPr>
        <w:t>personīgi saskaņojot ar Iestādes direktora vietnieci izglītības jomā  Kristīni Žīdenu</w:t>
      </w:r>
      <w:r w:rsidR="00EF4569">
        <w:rPr>
          <w:sz w:val="26"/>
          <w:szCs w:val="26"/>
          <w:lang w:val="lv-LV"/>
        </w:rPr>
        <w:t>,</w:t>
      </w:r>
      <w:r w:rsidRPr="009D14D2">
        <w:rPr>
          <w:sz w:val="26"/>
          <w:szCs w:val="26"/>
          <w:lang w:val="lv-LV"/>
        </w:rPr>
        <w:t xml:space="preserve"> Silciema ielā 3.</w:t>
      </w:r>
    </w:p>
    <w:p w:rsidR="009D14D2" w:rsidRPr="009D14D2" w:rsidP="009D14D2" w14:paraId="7251DED9" w14:textId="77777777">
      <w:pPr>
        <w:ind w:firstLine="720"/>
        <w:jc w:val="both"/>
        <w:rPr>
          <w:sz w:val="26"/>
          <w:szCs w:val="26"/>
          <w:lang w:val="lv-LV"/>
        </w:rPr>
      </w:pPr>
    </w:p>
    <w:p w:rsidR="009D14D2" w:rsidRPr="00C570A6" w:rsidP="003E4452" w14:paraId="49DF10A9" w14:textId="3921738D">
      <w:pPr>
        <w:spacing w:after="120"/>
        <w:ind w:firstLine="720"/>
        <w:jc w:val="both"/>
        <w:rPr>
          <w:sz w:val="26"/>
          <w:szCs w:val="26"/>
          <w:lang w:val="lv-LV"/>
        </w:rPr>
      </w:pPr>
      <w:r w:rsidRPr="00C570A6">
        <w:rPr>
          <w:sz w:val="26"/>
          <w:szCs w:val="26"/>
          <w:lang w:val="lv-LV"/>
        </w:rPr>
        <w:t>12.</w:t>
      </w:r>
      <w:r w:rsidRPr="00C570A6">
        <w:rPr>
          <w:sz w:val="26"/>
          <w:szCs w:val="26"/>
          <w:lang w:val="lv-LV"/>
        </w:rPr>
        <w:tab/>
      </w:r>
      <w:r w:rsidRPr="00C570A6" w:rsidR="00C570A6">
        <w:rPr>
          <w:sz w:val="26"/>
          <w:szCs w:val="26"/>
          <w:lang w:val="lv-LV"/>
        </w:rPr>
        <w:t>Jāpiesakās l</w:t>
      </w:r>
      <w:r w:rsidRPr="00C570A6">
        <w:rPr>
          <w:sz w:val="26"/>
          <w:szCs w:val="26"/>
          <w:lang w:val="lv-LV"/>
        </w:rPr>
        <w:t>īdz 2025.gada 25.augustam.</w:t>
      </w:r>
    </w:p>
    <w:p w:rsidR="009D14D2" w:rsidRPr="009D14D2" w:rsidP="009D14D2" w14:paraId="0D8EF78B" w14:textId="77777777">
      <w:pPr>
        <w:ind w:firstLine="720"/>
        <w:jc w:val="both"/>
        <w:rPr>
          <w:sz w:val="26"/>
          <w:szCs w:val="26"/>
          <w:lang w:val="lv-LV"/>
        </w:rPr>
      </w:pPr>
      <w:r w:rsidRPr="009D14D2">
        <w:rPr>
          <w:sz w:val="26"/>
          <w:szCs w:val="26"/>
          <w:lang w:val="lv-LV"/>
        </w:rPr>
        <w:t>13.</w:t>
      </w:r>
      <w:r w:rsidRPr="009D14D2">
        <w:rPr>
          <w:sz w:val="26"/>
          <w:szCs w:val="26"/>
          <w:lang w:val="lv-LV"/>
        </w:rPr>
        <w:tab/>
        <w:t>Pasākuma dalības nosacījumi:</w:t>
      </w:r>
    </w:p>
    <w:p w:rsidR="009D14D2" w:rsidRPr="009D14D2" w:rsidP="009D14D2" w14:paraId="40BB424C" w14:textId="0D0CE340">
      <w:pPr>
        <w:ind w:firstLine="720"/>
        <w:jc w:val="both"/>
        <w:rPr>
          <w:sz w:val="26"/>
          <w:szCs w:val="26"/>
          <w:lang w:val="lv-LV"/>
        </w:rPr>
      </w:pPr>
      <w:r w:rsidRPr="009D14D2">
        <w:rPr>
          <w:sz w:val="26"/>
          <w:szCs w:val="26"/>
          <w:lang w:val="lv-LV"/>
        </w:rPr>
        <w:t>13.1.</w:t>
      </w:r>
      <w:r w:rsidRPr="009D14D2">
        <w:rPr>
          <w:sz w:val="26"/>
          <w:szCs w:val="26"/>
          <w:lang w:val="lv-LV"/>
        </w:rPr>
        <w:tab/>
        <w:t xml:space="preserve">Pasākuma dalībnieki ir Iestādes pedagogi, pulciņu </w:t>
      </w:r>
      <w:r w:rsidR="009A6B1D">
        <w:rPr>
          <w:sz w:val="26"/>
          <w:szCs w:val="26"/>
          <w:lang w:val="lv-LV"/>
        </w:rPr>
        <w:t>izglītojamie</w:t>
      </w:r>
      <w:r w:rsidRPr="009D14D2">
        <w:rPr>
          <w:sz w:val="26"/>
          <w:szCs w:val="26"/>
          <w:lang w:val="lv-LV"/>
        </w:rPr>
        <w:t>, vecāki, radošo darbnīcu dalībnieki, koncerta dalībnieki, organizatori, Juglas apkaimes iedzīvotāji un citi interesenti</w:t>
      </w:r>
      <w:r w:rsidR="007502D0">
        <w:rPr>
          <w:sz w:val="26"/>
          <w:szCs w:val="26"/>
          <w:lang w:val="lv-LV"/>
        </w:rPr>
        <w:t>;</w:t>
      </w:r>
    </w:p>
    <w:p w:rsidR="009D14D2" w:rsidRPr="009D14D2" w:rsidP="009D14D2" w14:paraId="6AEB3D4A" w14:textId="77777777">
      <w:pPr>
        <w:ind w:firstLine="720"/>
        <w:jc w:val="both"/>
        <w:rPr>
          <w:sz w:val="26"/>
          <w:szCs w:val="26"/>
          <w:lang w:val="lv-LV"/>
        </w:rPr>
      </w:pPr>
      <w:r w:rsidRPr="009D14D2">
        <w:rPr>
          <w:sz w:val="26"/>
          <w:szCs w:val="26"/>
          <w:lang w:val="lv-LV"/>
        </w:rPr>
        <w:t>13.2.</w:t>
      </w:r>
      <w:r w:rsidRPr="009D14D2">
        <w:rPr>
          <w:sz w:val="26"/>
          <w:szCs w:val="26"/>
          <w:lang w:val="lv-LV"/>
        </w:rPr>
        <w:tab/>
        <w:t>Radošajām darbnīcām tiks nodrošināti nepieciešamie materiāli.</w:t>
      </w:r>
    </w:p>
    <w:p w:rsidR="009D14D2" w:rsidRPr="009D14D2" w:rsidP="00827D20" w14:paraId="27B440A4" w14:textId="184BAA72">
      <w:pPr>
        <w:numPr>
          <w:ilvl w:val="0"/>
          <w:numId w:val="2"/>
        </w:numPr>
        <w:spacing w:before="240" w:after="120"/>
        <w:ind w:left="-284" w:firstLine="0"/>
        <w:jc w:val="center"/>
        <w:rPr>
          <w:b/>
          <w:bCs/>
          <w:sz w:val="26"/>
          <w:szCs w:val="26"/>
          <w:lang w:val="lv-LV"/>
        </w:rPr>
      </w:pPr>
      <w:r w:rsidRPr="009D14D2">
        <w:rPr>
          <w:b/>
          <w:bCs/>
          <w:sz w:val="26"/>
          <w:szCs w:val="26"/>
          <w:lang w:val="lv-LV"/>
        </w:rPr>
        <w:t>Vērtēšanas noteikumi</w:t>
      </w:r>
    </w:p>
    <w:p w:rsidR="009D14D2" w:rsidRPr="009D14D2" w:rsidP="009D14D2" w14:paraId="028D775F" w14:textId="77777777">
      <w:pPr>
        <w:ind w:firstLine="720"/>
        <w:jc w:val="both"/>
        <w:rPr>
          <w:sz w:val="26"/>
          <w:szCs w:val="26"/>
          <w:lang w:val="lv-LV"/>
        </w:rPr>
      </w:pPr>
      <w:r w:rsidRPr="009D14D2">
        <w:rPr>
          <w:sz w:val="26"/>
          <w:szCs w:val="26"/>
          <w:lang w:val="lv-LV"/>
        </w:rPr>
        <w:t>14.</w:t>
      </w:r>
      <w:r w:rsidRPr="009D14D2">
        <w:rPr>
          <w:sz w:val="26"/>
          <w:szCs w:val="26"/>
          <w:lang w:val="lv-LV"/>
        </w:rPr>
        <w:tab/>
        <w:t>Pasākumā vērtēšana nenotiek.</w:t>
      </w:r>
    </w:p>
    <w:p w:rsidR="009D14D2" w:rsidRPr="008E6DC0" w:rsidP="00827D20" w14:paraId="389EFDD6" w14:textId="1D8921FA">
      <w:pPr>
        <w:numPr>
          <w:ilvl w:val="0"/>
          <w:numId w:val="2"/>
        </w:numPr>
        <w:spacing w:before="240" w:after="120"/>
        <w:ind w:left="-284" w:firstLine="0"/>
        <w:jc w:val="center"/>
        <w:rPr>
          <w:b/>
          <w:bCs/>
          <w:sz w:val="26"/>
          <w:szCs w:val="26"/>
          <w:lang w:val="lv-LV"/>
        </w:rPr>
      </w:pPr>
      <w:r w:rsidRPr="008E6DC0">
        <w:rPr>
          <w:b/>
          <w:bCs/>
          <w:sz w:val="26"/>
          <w:szCs w:val="26"/>
          <w:lang w:val="lv-LV"/>
        </w:rPr>
        <w:t>Pasākuma laureātu apbalvošana/rezultātu paziņošana</w:t>
      </w:r>
    </w:p>
    <w:p w:rsidR="009D14D2" w:rsidRPr="009D14D2" w:rsidP="009D14D2" w14:paraId="3CB68821" w14:textId="499D2743">
      <w:pPr>
        <w:ind w:firstLine="720"/>
        <w:jc w:val="both"/>
        <w:rPr>
          <w:sz w:val="26"/>
          <w:szCs w:val="26"/>
          <w:lang w:val="lv-LV"/>
        </w:rPr>
      </w:pPr>
      <w:r w:rsidRPr="009D14D2">
        <w:rPr>
          <w:sz w:val="26"/>
          <w:szCs w:val="26"/>
          <w:lang w:val="lv-LV"/>
        </w:rPr>
        <w:t>15.</w:t>
      </w:r>
      <w:r w:rsidRPr="009D14D2">
        <w:rPr>
          <w:sz w:val="26"/>
          <w:szCs w:val="26"/>
          <w:lang w:val="lv-LV"/>
        </w:rPr>
        <w:tab/>
        <w:t>Pasākumā apbalvošana nenotiek. Radošo darbnīcu dalībniekiem būs paš</w:t>
      </w:r>
      <w:r w:rsidR="00D32E1C">
        <w:rPr>
          <w:sz w:val="26"/>
          <w:szCs w:val="26"/>
          <w:lang w:val="lv-LV"/>
        </w:rPr>
        <w:t xml:space="preserve">u </w:t>
      </w:r>
      <w:r w:rsidRPr="009D14D2">
        <w:rPr>
          <w:sz w:val="26"/>
          <w:szCs w:val="26"/>
          <w:lang w:val="lv-LV"/>
        </w:rPr>
        <w:t>gatavotas piemiņas dāvaniņas.</w:t>
      </w:r>
      <w:r w:rsidRPr="00D32E1C" w:rsidR="00D32E1C">
        <w:rPr>
          <w:sz w:val="26"/>
          <w:szCs w:val="26"/>
          <w:lang w:val="lv-LV"/>
        </w:rPr>
        <w:t xml:space="preserve"> </w:t>
      </w:r>
      <w:r w:rsidRPr="00D32E1C" w:rsidR="00D32E1C">
        <w:rPr>
          <w:i/>
          <w:iCs/>
          <w:sz w:val="26"/>
          <w:szCs w:val="26"/>
          <w:lang w:val="lv-LV"/>
        </w:rPr>
        <w:t>Radīsim svētkus sev un citiem!</w:t>
      </w:r>
    </w:p>
    <w:p w:rsidR="009D14D2" w:rsidRPr="009D14D2" w:rsidP="009D14D2" w14:paraId="419131E1" w14:textId="77777777">
      <w:pPr>
        <w:ind w:firstLine="720"/>
        <w:jc w:val="both"/>
        <w:rPr>
          <w:sz w:val="26"/>
          <w:szCs w:val="26"/>
          <w:lang w:val="lv-LV"/>
        </w:rPr>
      </w:pPr>
    </w:p>
    <w:p w:rsidR="009D14D2" w:rsidRPr="009D14D2" w:rsidP="009D14D2" w14:paraId="7A33610C" w14:textId="109AC0A0">
      <w:pPr>
        <w:ind w:firstLine="720"/>
        <w:jc w:val="both"/>
        <w:rPr>
          <w:sz w:val="26"/>
          <w:szCs w:val="26"/>
          <w:lang w:val="lv-LV"/>
        </w:rPr>
      </w:pPr>
      <w:r w:rsidRPr="009D14D2">
        <w:rPr>
          <w:sz w:val="26"/>
          <w:szCs w:val="26"/>
          <w:lang w:val="lv-LV"/>
        </w:rPr>
        <w:t>16.</w:t>
      </w:r>
      <w:r w:rsidRPr="009D14D2">
        <w:rPr>
          <w:sz w:val="26"/>
          <w:szCs w:val="26"/>
          <w:lang w:val="lv-LV"/>
        </w:rPr>
        <w:tab/>
        <w:t xml:space="preserve">Informācija par Pasākumu tiks publicēta </w:t>
      </w:r>
      <w:r w:rsidR="009B0256">
        <w:rPr>
          <w:sz w:val="26"/>
          <w:szCs w:val="26"/>
          <w:lang w:val="lv-LV"/>
        </w:rPr>
        <w:t>Iestādes</w:t>
      </w:r>
      <w:r w:rsidRPr="009D14D2">
        <w:rPr>
          <w:sz w:val="26"/>
          <w:szCs w:val="26"/>
          <w:lang w:val="lv-LV"/>
        </w:rPr>
        <w:t xml:space="preserve"> tīmekļvietnē </w:t>
      </w:r>
      <w:hyperlink r:id="rId9" w:history="1">
        <w:r w:rsidRPr="00E74CCA" w:rsidR="005039CD">
          <w:rPr>
            <w:rStyle w:val="Hyperlink"/>
            <w:sz w:val="26"/>
            <w:szCs w:val="26"/>
            <w:lang w:val="lv-LV"/>
          </w:rPr>
          <w:t>www.ikauseklis.lv</w:t>
        </w:r>
      </w:hyperlink>
      <w:r w:rsidR="005039CD">
        <w:rPr>
          <w:sz w:val="26"/>
          <w:szCs w:val="26"/>
          <w:lang w:val="lv-LV"/>
        </w:rPr>
        <w:t xml:space="preserve"> </w:t>
      </w:r>
      <w:r w:rsidRPr="009D14D2">
        <w:rPr>
          <w:sz w:val="26"/>
          <w:szCs w:val="26"/>
          <w:lang w:val="lv-LV"/>
        </w:rPr>
        <w:t xml:space="preserve"> un Rīgas Interešu izglītības metodiskā centra – </w:t>
      </w:r>
      <w:hyperlink r:id="rId8" w:history="1">
        <w:r w:rsidRPr="00E74CCA" w:rsidR="005039CD">
          <w:rPr>
            <w:rStyle w:val="Hyperlink"/>
            <w:sz w:val="26"/>
            <w:szCs w:val="26"/>
            <w:lang w:val="lv-LV"/>
          </w:rPr>
          <w:t>www.intereses.lv</w:t>
        </w:r>
      </w:hyperlink>
      <w:r w:rsidR="005039CD">
        <w:rPr>
          <w:sz w:val="26"/>
          <w:szCs w:val="26"/>
          <w:lang w:val="lv-LV"/>
        </w:rPr>
        <w:t xml:space="preserve"> </w:t>
      </w:r>
      <w:r w:rsidRPr="009D14D2">
        <w:rPr>
          <w:sz w:val="26"/>
          <w:szCs w:val="26"/>
          <w:lang w:val="lv-LV"/>
        </w:rPr>
        <w:t xml:space="preserve"> .</w:t>
      </w:r>
    </w:p>
    <w:p w:rsidR="009D14D2" w:rsidRPr="009D14D2" w:rsidP="00827D20" w14:paraId="2BE6EB0E" w14:textId="7ED4A9F2">
      <w:pPr>
        <w:numPr>
          <w:ilvl w:val="0"/>
          <w:numId w:val="2"/>
        </w:numPr>
        <w:spacing w:before="240" w:after="120"/>
        <w:ind w:left="-284" w:firstLine="0"/>
        <w:jc w:val="center"/>
        <w:rPr>
          <w:b/>
          <w:bCs/>
          <w:sz w:val="26"/>
          <w:szCs w:val="26"/>
          <w:lang w:val="lv-LV"/>
        </w:rPr>
      </w:pPr>
      <w:r w:rsidRPr="009D14D2">
        <w:rPr>
          <w:b/>
          <w:bCs/>
          <w:sz w:val="26"/>
          <w:szCs w:val="26"/>
          <w:lang w:val="lv-LV"/>
        </w:rPr>
        <w:t>Dalībnieka personas datu aizsardzība attiecībā uz personas datu apstrādi</w:t>
      </w:r>
    </w:p>
    <w:p w:rsidR="009D14D2" w:rsidRPr="009D14D2" w:rsidP="009D14D2" w14:paraId="6D722422" w14:textId="77777777">
      <w:pPr>
        <w:ind w:firstLine="720"/>
        <w:jc w:val="both"/>
        <w:rPr>
          <w:sz w:val="26"/>
          <w:szCs w:val="26"/>
          <w:lang w:val="lv-LV"/>
        </w:rPr>
      </w:pPr>
      <w:r w:rsidRPr="009D14D2">
        <w:rPr>
          <w:sz w:val="26"/>
          <w:szCs w:val="26"/>
          <w:lang w:val="lv-LV"/>
        </w:rPr>
        <w:t>17.</w:t>
      </w:r>
      <w:r w:rsidRPr="009D14D2">
        <w:rPr>
          <w:sz w:val="26"/>
          <w:szCs w:val="26"/>
          <w:lang w:val="lv-LV"/>
        </w:rPr>
        <w:tab/>
        <w:t>Personas datu apstrādes tiesiskais pamats ir Izglītības likuma 17.panta pirmā daļa, 18.panta otrās daļas 12. un 13.punkts, Eiropas Parlamenta un Padomes 2016.gada 27.aprīļa regulas (ES) 2016/679 par fizisku personu aizsardzību attiecībā uz personas datu apstrādi un šādu datu brīvu apriti un ar ko atceļ direktīvu 95/46/EK (Vispārīgā datu aizsardzības regula) 6.panta pirmās daļas e.punkts.</w:t>
      </w:r>
    </w:p>
    <w:p w:rsidR="009D14D2" w:rsidRPr="009D14D2" w:rsidP="009D14D2" w14:paraId="4EE1212A" w14:textId="77777777">
      <w:pPr>
        <w:ind w:firstLine="720"/>
        <w:jc w:val="both"/>
        <w:rPr>
          <w:sz w:val="26"/>
          <w:szCs w:val="26"/>
          <w:lang w:val="lv-LV"/>
        </w:rPr>
      </w:pPr>
    </w:p>
    <w:p w:rsidR="009D14D2" w:rsidRPr="009D14D2" w:rsidP="009D14D2" w14:paraId="2DC228FE" w14:textId="2D02D198">
      <w:pPr>
        <w:ind w:firstLine="720"/>
        <w:jc w:val="both"/>
        <w:rPr>
          <w:sz w:val="26"/>
          <w:szCs w:val="26"/>
          <w:lang w:val="lv-LV"/>
        </w:rPr>
      </w:pPr>
      <w:r w:rsidRPr="009D14D2">
        <w:rPr>
          <w:sz w:val="26"/>
          <w:szCs w:val="26"/>
          <w:lang w:val="lv-LV"/>
        </w:rPr>
        <w:t>18.</w:t>
      </w:r>
      <w:r w:rsidRPr="009D14D2">
        <w:rPr>
          <w:sz w:val="26"/>
          <w:szCs w:val="26"/>
          <w:lang w:val="lv-LV"/>
        </w:rPr>
        <w:tab/>
        <w:t xml:space="preserve">Papildu informācija par personas datu apstrādi pieejama Departamenta tīmekļvietnē </w:t>
      </w:r>
      <w:hyperlink r:id="rId10" w:history="1">
        <w:r w:rsidRPr="00E74CCA" w:rsidR="00B934BB">
          <w:rPr>
            <w:rStyle w:val="Hyperlink"/>
            <w:sz w:val="26"/>
            <w:szCs w:val="26"/>
            <w:lang w:val="lv-LV"/>
          </w:rPr>
          <w:t>https://iksd.riga.lv/lv/rd-iksd/Personas-datu-apstrade</w:t>
        </w:r>
      </w:hyperlink>
      <w:r w:rsidR="00B934BB">
        <w:rPr>
          <w:sz w:val="26"/>
          <w:szCs w:val="26"/>
          <w:lang w:val="lv-LV"/>
        </w:rPr>
        <w:t xml:space="preserve"> </w:t>
      </w:r>
      <w:r w:rsidRPr="009D14D2">
        <w:rPr>
          <w:sz w:val="26"/>
          <w:szCs w:val="26"/>
          <w:lang w:val="lv-LV"/>
        </w:rPr>
        <w:t>.</w:t>
      </w:r>
    </w:p>
    <w:p w:rsidR="009D14D2" w:rsidRPr="009D14D2" w:rsidP="009D14D2" w14:paraId="0CAB5EDC" w14:textId="77777777">
      <w:pPr>
        <w:ind w:firstLine="720"/>
        <w:jc w:val="both"/>
        <w:rPr>
          <w:sz w:val="26"/>
          <w:szCs w:val="26"/>
          <w:lang w:val="lv-LV"/>
        </w:rPr>
      </w:pPr>
    </w:p>
    <w:p w:rsidR="009D14D2" w:rsidRPr="009D14D2" w:rsidP="009D14D2" w14:paraId="2562D572" w14:textId="5FABFA32">
      <w:pPr>
        <w:ind w:firstLine="720"/>
        <w:jc w:val="both"/>
        <w:rPr>
          <w:sz w:val="26"/>
          <w:szCs w:val="26"/>
          <w:lang w:val="lv-LV"/>
        </w:rPr>
      </w:pPr>
      <w:r w:rsidRPr="009D14D2">
        <w:rPr>
          <w:sz w:val="26"/>
          <w:szCs w:val="26"/>
          <w:lang w:val="lv-LV"/>
        </w:rPr>
        <w:t>19.</w:t>
      </w:r>
      <w:r w:rsidRPr="009D14D2">
        <w:rPr>
          <w:sz w:val="26"/>
          <w:szCs w:val="26"/>
          <w:lang w:val="lv-LV"/>
        </w:rPr>
        <w:tab/>
        <w:t xml:space="preserve">Nolikumā noteikto mērķu sasniegšanai un Pasākuma publicitātes nodrošināšanai, tiks veikta Dalībnieku/iesniegto darbu fotografēšana un video ierakstīšana, un pasākuma laikā iegūtās fotogrāfijas un veiktie videoieraksti var tikt izvietoti (norādīt vajadzīgo/papildināt, Rīgas valstspilsētas pašvaldības sociālā tīkla Facebook kontā, iestādes Facebook kontā, tīmekļvietnēs iksd.riga.lv, intereses.lv un Rīgas valstspilsētas pašvaldības uzņemtie attēli ir pieejami </w:t>
      </w:r>
      <w:hyperlink r:id="rId11" w:history="1">
        <w:r w:rsidRPr="00E74CCA" w:rsidR="005039CD">
          <w:rPr>
            <w:rStyle w:val="Hyperlink"/>
            <w:sz w:val="26"/>
            <w:szCs w:val="26"/>
            <w:lang w:val="lv-LV"/>
          </w:rPr>
          <w:t>https://www.flickr.com/photos/103426396@N05/albums/with/72177720312212706</w:t>
        </w:r>
      </w:hyperlink>
      <w:r w:rsidRPr="009D14D2">
        <w:rPr>
          <w:sz w:val="26"/>
          <w:szCs w:val="26"/>
          <w:lang w:val="lv-LV"/>
        </w:rPr>
        <w:t>)</w:t>
      </w:r>
      <w:r w:rsidR="005039CD">
        <w:rPr>
          <w:sz w:val="26"/>
          <w:szCs w:val="26"/>
          <w:lang w:val="lv-LV"/>
        </w:rPr>
        <w:t xml:space="preserve"> </w:t>
      </w:r>
      <w:r w:rsidRPr="009D14D2">
        <w:rPr>
          <w:sz w:val="26"/>
          <w:szCs w:val="26"/>
          <w:lang w:val="lv-LV"/>
        </w:rPr>
        <w:t>.</w:t>
      </w:r>
    </w:p>
    <w:p w:rsidR="009D14D2" w:rsidRPr="009D14D2" w:rsidP="009D14D2" w14:paraId="5BA340BE" w14:textId="77777777">
      <w:pPr>
        <w:ind w:firstLine="720"/>
        <w:jc w:val="both"/>
        <w:rPr>
          <w:sz w:val="26"/>
          <w:szCs w:val="26"/>
          <w:lang w:val="lv-LV"/>
        </w:rPr>
      </w:pPr>
    </w:p>
    <w:p w:rsidR="009D14D2" w:rsidRPr="009D14D2" w:rsidP="009D14D2" w14:paraId="20F79A0F" w14:textId="77777777">
      <w:pPr>
        <w:ind w:firstLine="720"/>
        <w:jc w:val="both"/>
        <w:rPr>
          <w:sz w:val="26"/>
          <w:szCs w:val="26"/>
          <w:lang w:val="lv-LV"/>
        </w:rPr>
      </w:pPr>
      <w:r w:rsidRPr="009D14D2">
        <w:rPr>
          <w:sz w:val="26"/>
          <w:szCs w:val="26"/>
          <w:lang w:val="lv-LV"/>
        </w:rPr>
        <w:t>20.</w:t>
      </w:r>
      <w:r w:rsidRPr="009D14D2">
        <w:rPr>
          <w:sz w:val="26"/>
          <w:szCs w:val="26"/>
          <w:lang w:val="lv-LV"/>
        </w:rPr>
        <w:tab/>
        <w:t>Organizatori neuzņemas atbildību par trešo personu foto un/vai video uzņemšanu un to izmantošanu.</w:t>
      </w:r>
    </w:p>
    <w:p w:rsidR="009D14D2" w:rsidRPr="009D14D2" w:rsidP="009D14D2" w14:paraId="55DDED8A" w14:textId="77777777">
      <w:pPr>
        <w:ind w:firstLine="720"/>
        <w:jc w:val="both"/>
        <w:rPr>
          <w:sz w:val="26"/>
          <w:szCs w:val="26"/>
          <w:lang w:val="lv-LV"/>
        </w:rPr>
      </w:pPr>
    </w:p>
    <w:p w:rsidR="009D14D2" w:rsidRPr="009D14D2" w:rsidP="009D14D2" w14:paraId="3DEEBAE6" w14:textId="273C3654">
      <w:pPr>
        <w:ind w:firstLine="720"/>
        <w:jc w:val="both"/>
        <w:rPr>
          <w:sz w:val="26"/>
          <w:szCs w:val="26"/>
          <w:lang w:val="lv-LV"/>
        </w:rPr>
      </w:pPr>
      <w:r w:rsidRPr="009D14D2">
        <w:rPr>
          <w:sz w:val="26"/>
          <w:szCs w:val="26"/>
          <w:lang w:val="lv-LV"/>
        </w:rPr>
        <w:t>21.</w:t>
      </w:r>
      <w:r w:rsidRPr="009D14D2">
        <w:rPr>
          <w:sz w:val="26"/>
          <w:szCs w:val="26"/>
          <w:lang w:val="lv-LV"/>
        </w:rPr>
        <w:tab/>
        <w:t xml:space="preserve">Dalībniekam/Dalībnieka likumiskajam pārstāvim ir tiesības lūgt neveikt un iebilst fotogrāfiju un videoierakstu veikšanai un publicēšanai, nosūtot savu lūgumu uz Iestādes – pasākuma organizatora e-pasta adresi </w:t>
      </w:r>
      <w:hyperlink r:id="rId12" w:history="1">
        <w:r w:rsidRPr="00E74CCA" w:rsidR="003350B5">
          <w:rPr>
            <w:rStyle w:val="Hyperlink"/>
            <w:sz w:val="26"/>
            <w:szCs w:val="26"/>
            <w:lang w:val="lv-LV"/>
          </w:rPr>
          <w:t>bjcauseklis@riga.lv</w:t>
        </w:r>
      </w:hyperlink>
      <w:r w:rsidR="003350B5">
        <w:rPr>
          <w:sz w:val="26"/>
          <w:szCs w:val="26"/>
          <w:lang w:val="lv-LV"/>
        </w:rPr>
        <w:t xml:space="preserve"> </w:t>
      </w:r>
      <w:r w:rsidRPr="009D14D2">
        <w:rPr>
          <w:sz w:val="26"/>
          <w:szCs w:val="26"/>
          <w:lang w:val="lv-LV"/>
        </w:rPr>
        <w:t>, norādot Dalībnieka identificējošu informāciju (piemēram, fotografēšanas laiku un izskatu raksturojošu informāciju).</w:t>
      </w:r>
    </w:p>
    <w:p w:rsidR="009D14D2" w:rsidRPr="009D14D2" w:rsidP="009D14D2" w14:paraId="0A84D563" w14:textId="77777777">
      <w:pPr>
        <w:ind w:firstLine="720"/>
        <w:jc w:val="both"/>
        <w:rPr>
          <w:sz w:val="26"/>
          <w:szCs w:val="26"/>
          <w:lang w:val="lv-LV"/>
        </w:rPr>
      </w:pPr>
    </w:p>
    <w:p w:rsidR="00C26877" w:rsidP="009D14D2" w14:paraId="19F41940" w14:textId="1D676BF9">
      <w:pPr>
        <w:ind w:firstLine="720"/>
        <w:jc w:val="both"/>
        <w:rPr>
          <w:sz w:val="26"/>
          <w:szCs w:val="26"/>
          <w:lang w:val="lv-LV"/>
        </w:rPr>
      </w:pPr>
      <w:r w:rsidRPr="009D14D2">
        <w:rPr>
          <w:sz w:val="26"/>
          <w:szCs w:val="26"/>
          <w:lang w:val="lv-LV"/>
        </w:rPr>
        <w:t>22.</w:t>
      </w:r>
      <w:r w:rsidRPr="009D14D2">
        <w:rPr>
          <w:sz w:val="26"/>
          <w:szCs w:val="26"/>
          <w:lang w:val="lv-LV"/>
        </w:rPr>
        <w:tab/>
        <w:t>Dalībnieks/Dalībnieka likumiskais pārstāvis/pedagogs atbild par precīzu Dalībnieka datu iesniegšanu Iestādei – pasākuma organizatoram. Trešās personas nav tiesīgas iesniegt Dalībnieku datus un tas var tikt uzskatīts par tiesību aktu pārkāpumu.</w:t>
      </w:r>
    </w:p>
    <w:p w:rsidR="009D14D2" w:rsidP="009D14D2" w14:paraId="23A5F332" w14:textId="306F806F">
      <w:pPr>
        <w:ind w:firstLine="720"/>
        <w:jc w:val="both"/>
        <w:rPr>
          <w:sz w:val="26"/>
          <w:szCs w:val="26"/>
          <w:lang w:val="lv-LV"/>
        </w:rPr>
      </w:pPr>
    </w:p>
    <w:p w:rsidR="009D14D2" w:rsidRPr="000075DA" w:rsidP="009D14D2" w14:paraId="409EEFCD" w14:textId="77777777">
      <w:pPr>
        <w:ind w:firstLine="720"/>
        <w:jc w:val="both"/>
        <w:rPr>
          <w:sz w:val="26"/>
          <w:szCs w:val="26"/>
          <w:lang w:val="lv-LV"/>
        </w:rPr>
      </w:pPr>
    </w:p>
    <w:tbl>
      <w:tblPr>
        <w:tblW w:w="0" w:type="auto"/>
        <w:tblLook w:val="04A0"/>
      </w:tblPr>
      <w:tblGrid>
        <w:gridCol w:w="5778"/>
        <w:gridCol w:w="3936"/>
      </w:tblGrid>
      <w:tr w14:paraId="561464FA" w14:textId="77777777" w:rsidTr="00D35D12">
        <w:tblPrEx>
          <w:tblW w:w="0" w:type="auto"/>
          <w:tblLook w:val="04A0"/>
        </w:tblPrEx>
        <w:tc>
          <w:tcPr>
            <w:tcW w:w="5778" w:type="dxa"/>
            <w:hideMark/>
          </w:tcPr>
          <w:p w:rsidR="00C26877" w:rsidRPr="000075DA" w:rsidP="00D35D12" w14:paraId="44796738"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bērnu un jauniešu</w:t>
            </w:r>
            <w:r w:rsidRPr="000075DA">
              <w:rPr>
                <w:sz w:val="26"/>
                <w:szCs w:val="26"/>
                <w:lang w:val="lv-LV"/>
              </w:rPr>
              <w:t xml:space="preserve"> centra "Auseklis" vadītājs/direktors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C26877" w:rsidRPr="000075DA" w:rsidP="00D35D12" w14:paraId="0079A750"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V.Šibajevs</w:t>
            </w:r>
            <w:r w:rsidRPr="000075DA">
              <w:rPr>
                <w:sz w:val="26"/>
                <w:szCs w:val="26"/>
                <w:lang w:val="lv-LV"/>
              </w:rPr>
              <w:fldChar w:fldCharType="end"/>
            </w:r>
          </w:p>
        </w:tc>
      </w:tr>
    </w:tbl>
    <w:p w:rsidR="00C26877" w:rsidP="00C26877" w14:paraId="6772BE82" w14:textId="2B826994">
      <w:pPr>
        <w:rPr>
          <w:sz w:val="26"/>
          <w:szCs w:val="26"/>
          <w:lang w:val="lv-LV"/>
        </w:rPr>
      </w:pPr>
    </w:p>
    <w:p w:rsidR="005039CD" w:rsidRPr="000075DA" w:rsidP="00C26877" w14:paraId="451923D7" w14:textId="77777777">
      <w:pPr>
        <w:rPr>
          <w:sz w:val="26"/>
          <w:szCs w:val="26"/>
          <w:lang w:val="lv-LV"/>
        </w:rPr>
      </w:pPr>
    </w:p>
    <w:tbl>
      <w:tblPr>
        <w:tblW w:w="0" w:type="auto"/>
        <w:tblLook w:val="0000"/>
      </w:tblPr>
      <w:tblGrid>
        <w:gridCol w:w="6912"/>
      </w:tblGrid>
      <w:tr w14:paraId="5E2AE925" w14:textId="77777777" w:rsidTr="00D35D12">
        <w:tblPrEx>
          <w:tblW w:w="0" w:type="auto"/>
          <w:tblLook w:val="0000"/>
        </w:tblPrEx>
        <w:tc>
          <w:tcPr>
            <w:tcW w:w="6912" w:type="dxa"/>
            <w:tcBorders>
              <w:top w:val="nil"/>
              <w:left w:val="nil"/>
              <w:bottom w:val="nil"/>
              <w:right w:val="nil"/>
            </w:tcBorders>
          </w:tcPr>
          <w:p w:rsidR="00C26877" w:rsidRPr="000075DA" w:rsidP="00D35D12" w14:paraId="380377EA" w14:textId="77777777">
            <w:pPr>
              <w:rPr>
                <w:sz w:val="22"/>
                <w:szCs w:val="22"/>
                <w:lang w:val="lv-LV"/>
              </w:rPr>
            </w:pPr>
            <w:r w:rsidRPr="000075DA">
              <w:rPr>
                <w:sz w:val="22"/>
                <w:szCs w:val="22"/>
                <w:lang w:val="lv-LV"/>
              </w:rPr>
              <w:t>Žīdena</w:t>
            </w:r>
            <w:r w:rsidRPr="000075DA">
              <w:rPr>
                <w:sz w:val="22"/>
                <w:szCs w:val="22"/>
                <w:lang w:val="lv-LV"/>
              </w:rPr>
              <w:tab/>
              <w:t>67181387</w:t>
            </w:r>
          </w:p>
          <w:p w:rsidR="00C26877" w:rsidRPr="000075DA" w:rsidP="00D35D12" w14:paraId="781C1B0E" w14:textId="77777777">
            <w:pPr>
              <w:rPr>
                <w:sz w:val="22"/>
                <w:szCs w:val="22"/>
                <w:lang w:val="lv-LV"/>
              </w:rPr>
            </w:pPr>
            <w:r w:rsidRPr="000075DA">
              <w:rPr>
                <w:sz w:val="22"/>
                <w:szCs w:val="22"/>
                <w:lang w:val="lv-LV"/>
              </w:rPr>
              <w:tab/>
            </w:r>
          </w:p>
          <w:p w:rsidR="00C26877" w:rsidRPr="000075DA" w:rsidP="00D35D12" w14:paraId="6946DA20" w14:textId="77777777">
            <w:pPr>
              <w:rPr>
                <w:sz w:val="22"/>
                <w:szCs w:val="22"/>
                <w:lang w:val="lv-LV"/>
              </w:rPr>
            </w:pPr>
            <w:r w:rsidRPr="000075DA">
              <w:rPr>
                <w:sz w:val="22"/>
                <w:szCs w:val="22"/>
                <w:lang w:val="lv-LV"/>
              </w:rPr>
              <w:tab/>
            </w:r>
          </w:p>
        </w:tc>
      </w:tr>
    </w:tbl>
    <w:p w:rsidR="00916F6D" w:rsidRPr="000075DA" w:rsidP="00C440E3" w14:paraId="2F3F2362" w14:textId="77777777">
      <w:pPr>
        <w:rPr>
          <w:sz w:val="16"/>
          <w:szCs w:val="16"/>
          <w:lang w:val="lv-LV"/>
        </w:rPr>
      </w:pPr>
    </w:p>
    <w:p w:rsidR="00051144" w:rsidRPr="000075DA" w:rsidP="00C440E3" w14:paraId="243D3282" w14:textId="77777777">
      <w:pPr>
        <w:rPr>
          <w:sz w:val="16"/>
          <w:szCs w:val="16"/>
          <w:lang w:val="lv-LV"/>
        </w:rPr>
      </w:pPr>
    </w:p>
    <w:sectPr w:rsidSect="00051144">
      <w:headerReference w:type="even" r:id="rId13"/>
      <w:headerReference w:type="default" r:id="rId14"/>
      <w:footerReference w:type="default" r:id="rId15"/>
      <w:footerReference w:type="first" r:id="rId16"/>
      <w:pgSz w:w="11906" w:h="16838"/>
      <w:pgMar w:top="1134" w:right="70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7332536D"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6CB7680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74D10EE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336BF18"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8F1D7C"/>
    <w:multiLevelType w:val="hybridMultilevel"/>
    <w:tmpl w:val="B0BED4B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7B8E565D"/>
    <w:multiLevelType w:val="hybridMultilevel"/>
    <w:tmpl w:val="C76E492E"/>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26982"/>
    <w:rsid w:val="00035626"/>
    <w:rsid w:val="000510D2"/>
    <w:rsid w:val="00051144"/>
    <w:rsid w:val="000536A3"/>
    <w:rsid w:val="00054F3E"/>
    <w:rsid w:val="00071A6E"/>
    <w:rsid w:val="000742FC"/>
    <w:rsid w:val="0008766E"/>
    <w:rsid w:val="00092ACF"/>
    <w:rsid w:val="000965E3"/>
    <w:rsid w:val="000A2FC3"/>
    <w:rsid w:val="000A50D7"/>
    <w:rsid w:val="000C5269"/>
    <w:rsid w:val="000D404C"/>
    <w:rsid w:val="000E266E"/>
    <w:rsid w:val="000E51E5"/>
    <w:rsid w:val="000F25A2"/>
    <w:rsid w:val="00100206"/>
    <w:rsid w:val="00112951"/>
    <w:rsid w:val="00134860"/>
    <w:rsid w:val="00134E99"/>
    <w:rsid w:val="00142D3C"/>
    <w:rsid w:val="00156965"/>
    <w:rsid w:val="00167138"/>
    <w:rsid w:val="00183E94"/>
    <w:rsid w:val="001A1185"/>
    <w:rsid w:val="001C731E"/>
    <w:rsid w:val="001C76CF"/>
    <w:rsid w:val="001D6253"/>
    <w:rsid w:val="0020025D"/>
    <w:rsid w:val="0021183B"/>
    <w:rsid w:val="00214873"/>
    <w:rsid w:val="0022774F"/>
    <w:rsid w:val="00242DDF"/>
    <w:rsid w:val="002506AD"/>
    <w:rsid w:val="002610CD"/>
    <w:rsid w:val="002737A4"/>
    <w:rsid w:val="002755FA"/>
    <w:rsid w:val="002A058F"/>
    <w:rsid w:val="002B3316"/>
    <w:rsid w:val="002C569E"/>
    <w:rsid w:val="002E1EA9"/>
    <w:rsid w:val="002E316A"/>
    <w:rsid w:val="0033055C"/>
    <w:rsid w:val="003350B5"/>
    <w:rsid w:val="00340C39"/>
    <w:rsid w:val="00342A71"/>
    <w:rsid w:val="00342F44"/>
    <w:rsid w:val="00352DAD"/>
    <w:rsid w:val="00361984"/>
    <w:rsid w:val="003C6416"/>
    <w:rsid w:val="003D1AF5"/>
    <w:rsid w:val="003D7C28"/>
    <w:rsid w:val="003E1574"/>
    <w:rsid w:val="003E4452"/>
    <w:rsid w:val="004037C0"/>
    <w:rsid w:val="00410A08"/>
    <w:rsid w:val="00414D5F"/>
    <w:rsid w:val="00415ECA"/>
    <w:rsid w:val="00467A81"/>
    <w:rsid w:val="00480549"/>
    <w:rsid w:val="00496397"/>
    <w:rsid w:val="004A6E54"/>
    <w:rsid w:val="004B4425"/>
    <w:rsid w:val="004B4FDC"/>
    <w:rsid w:val="004B5DA1"/>
    <w:rsid w:val="004C098C"/>
    <w:rsid w:val="004C0A6A"/>
    <w:rsid w:val="004C2974"/>
    <w:rsid w:val="004D2FAA"/>
    <w:rsid w:val="004D4554"/>
    <w:rsid w:val="004D6F0C"/>
    <w:rsid w:val="004E0183"/>
    <w:rsid w:val="004E4BDA"/>
    <w:rsid w:val="004F6D03"/>
    <w:rsid w:val="005039CD"/>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E5D79"/>
    <w:rsid w:val="005F19A7"/>
    <w:rsid w:val="005F431D"/>
    <w:rsid w:val="005F4A17"/>
    <w:rsid w:val="005F732C"/>
    <w:rsid w:val="00630C31"/>
    <w:rsid w:val="00632391"/>
    <w:rsid w:val="0064281A"/>
    <w:rsid w:val="00671F14"/>
    <w:rsid w:val="00673907"/>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5016C"/>
    <w:rsid w:val="007502D0"/>
    <w:rsid w:val="0075294D"/>
    <w:rsid w:val="0077210F"/>
    <w:rsid w:val="00797AE4"/>
    <w:rsid w:val="007A0E21"/>
    <w:rsid w:val="007B3C10"/>
    <w:rsid w:val="007B4D9C"/>
    <w:rsid w:val="007D6E66"/>
    <w:rsid w:val="00806AF2"/>
    <w:rsid w:val="00826A60"/>
    <w:rsid w:val="00827D20"/>
    <w:rsid w:val="00833DE5"/>
    <w:rsid w:val="008367A5"/>
    <w:rsid w:val="008505D5"/>
    <w:rsid w:val="00855384"/>
    <w:rsid w:val="00870A70"/>
    <w:rsid w:val="00871B49"/>
    <w:rsid w:val="00875961"/>
    <w:rsid w:val="00875976"/>
    <w:rsid w:val="00877EFD"/>
    <w:rsid w:val="00887179"/>
    <w:rsid w:val="008938FE"/>
    <w:rsid w:val="00897BF6"/>
    <w:rsid w:val="008A29F0"/>
    <w:rsid w:val="008A6698"/>
    <w:rsid w:val="008B16CB"/>
    <w:rsid w:val="008B43EC"/>
    <w:rsid w:val="008B57C7"/>
    <w:rsid w:val="008B739A"/>
    <w:rsid w:val="008C2D41"/>
    <w:rsid w:val="008C40BE"/>
    <w:rsid w:val="008C4105"/>
    <w:rsid w:val="008D42E2"/>
    <w:rsid w:val="008E6DC0"/>
    <w:rsid w:val="008E7D5D"/>
    <w:rsid w:val="00907B74"/>
    <w:rsid w:val="00911845"/>
    <w:rsid w:val="00916F6D"/>
    <w:rsid w:val="009251A6"/>
    <w:rsid w:val="009577AE"/>
    <w:rsid w:val="009740F5"/>
    <w:rsid w:val="009831FA"/>
    <w:rsid w:val="00997E5F"/>
    <w:rsid w:val="009A6B1D"/>
    <w:rsid w:val="009B0256"/>
    <w:rsid w:val="009D14D2"/>
    <w:rsid w:val="00A146D0"/>
    <w:rsid w:val="00A248BD"/>
    <w:rsid w:val="00A254B5"/>
    <w:rsid w:val="00A32724"/>
    <w:rsid w:val="00A35778"/>
    <w:rsid w:val="00A35D61"/>
    <w:rsid w:val="00A65C68"/>
    <w:rsid w:val="00A77131"/>
    <w:rsid w:val="00A92528"/>
    <w:rsid w:val="00A94804"/>
    <w:rsid w:val="00A97EA4"/>
    <w:rsid w:val="00AA0358"/>
    <w:rsid w:val="00AB31DF"/>
    <w:rsid w:val="00AD48C3"/>
    <w:rsid w:val="00AD7EA1"/>
    <w:rsid w:val="00AE6F9F"/>
    <w:rsid w:val="00AE7FF1"/>
    <w:rsid w:val="00AF2C74"/>
    <w:rsid w:val="00AF3194"/>
    <w:rsid w:val="00AF7A70"/>
    <w:rsid w:val="00B16624"/>
    <w:rsid w:val="00B25244"/>
    <w:rsid w:val="00B30BAE"/>
    <w:rsid w:val="00B4100C"/>
    <w:rsid w:val="00B57852"/>
    <w:rsid w:val="00B61E2A"/>
    <w:rsid w:val="00B676AE"/>
    <w:rsid w:val="00B80920"/>
    <w:rsid w:val="00B934BB"/>
    <w:rsid w:val="00B962DE"/>
    <w:rsid w:val="00BA6AAC"/>
    <w:rsid w:val="00BA7C15"/>
    <w:rsid w:val="00BB613D"/>
    <w:rsid w:val="00BC2CD6"/>
    <w:rsid w:val="00BD1170"/>
    <w:rsid w:val="00C02AEF"/>
    <w:rsid w:val="00C2204C"/>
    <w:rsid w:val="00C25BF2"/>
    <w:rsid w:val="00C26321"/>
    <w:rsid w:val="00C26877"/>
    <w:rsid w:val="00C31D5D"/>
    <w:rsid w:val="00C440E3"/>
    <w:rsid w:val="00C4676F"/>
    <w:rsid w:val="00C559AE"/>
    <w:rsid w:val="00C5673F"/>
    <w:rsid w:val="00C570A6"/>
    <w:rsid w:val="00C6172C"/>
    <w:rsid w:val="00C65561"/>
    <w:rsid w:val="00C677CF"/>
    <w:rsid w:val="00C83655"/>
    <w:rsid w:val="00C90512"/>
    <w:rsid w:val="00C90E64"/>
    <w:rsid w:val="00CA1631"/>
    <w:rsid w:val="00CE16CA"/>
    <w:rsid w:val="00CF3E14"/>
    <w:rsid w:val="00CF5869"/>
    <w:rsid w:val="00D26FB3"/>
    <w:rsid w:val="00D32E1C"/>
    <w:rsid w:val="00D3355C"/>
    <w:rsid w:val="00D35D12"/>
    <w:rsid w:val="00D43964"/>
    <w:rsid w:val="00D516B2"/>
    <w:rsid w:val="00D5442D"/>
    <w:rsid w:val="00D9251B"/>
    <w:rsid w:val="00DB7F2C"/>
    <w:rsid w:val="00DC4652"/>
    <w:rsid w:val="00DD04A3"/>
    <w:rsid w:val="00E0576E"/>
    <w:rsid w:val="00E242B5"/>
    <w:rsid w:val="00E32D88"/>
    <w:rsid w:val="00E7115C"/>
    <w:rsid w:val="00E74CCA"/>
    <w:rsid w:val="00E8175B"/>
    <w:rsid w:val="00EB04D0"/>
    <w:rsid w:val="00EB5405"/>
    <w:rsid w:val="00EB5549"/>
    <w:rsid w:val="00EC1609"/>
    <w:rsid w:val="00EC5031"/>
    <w:rsid w:val="00ED12D1"/>
    <w:rsid w:val="00ED227A"/>
    <w:rsid w:val="00ED267B"/>
    <w:rsid w:val="00EE3DEA"/>
    <w:rsid w:val="00EF4569"/>
    <w:rsid w:val="00F007E6"/>
    <w:rsid w:val="00F32CAB"/>
    <w:rsid w:val="00F45DA1"/>
    <w:rsid w:val="00F46123"/>
    <w:rsid w:val="00F72A57"/>
    <w:rsid w:val="00F75D4F"/>
    <w:rsid w:val="00FA18E6"/>
    <w:rsid w:val="00FA24B9"/>
    <w:rsid w:val="00FA4EFF"/>
    <w:rsid w:val="00FB0581"/>
    <w:rsid w:val="00FB1192"/>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2D32F525"/>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039CD"/>
    <w:rPr>
      <w:color w:val="0563C1" w:themeColor="hyperlink"/>
      <w:u w:val="single"/>
    </w:rPr>
  </w:style>
  <w:style w:type="character" w:styleId="UnresolvedMention">
    <w:name w:val="Unresolved Mention"/>
    <w:basedOn w:val="DefaultParagraphFont"/>
    <w:uiPriority w:val="99"/>
    <w:semiHidden/>
    <w:unhideWhenUsed/>
    <w:rsid w:val="00503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ksd.riga.lv/lv/rd-iksd/Personas-datu-apstrade" TargetMode="External" /><Relationship Id="rId11" Type="http://schemas.openxmlformats.org/officeDocument/2006/relationships/hyperlink" Target="https://www.flickr.com/photos/103426396@N05/albums/with/72177720312212706" TargetMode="External" /><Relationship Id="rId12" Type="http://schemas.openxmlformats.org/officeDocument/2006/relationships/hyperlink" Target="mailto:bjcauseklis@riga.lv"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kzidena@edu.riga.lv" TargetMode="External" /><Relationship Id="rId8" Type="http://schemas.openxmlformats.org/officeDocument/2006/relationships/hyperlink" Target="http://www.intereses.lv" TargetMode="External" /><Relationship Id="rId9" Type="http://schemas.openxmlformats.org/officeDocument/2006/relationships/hyperlink" Target="http://www.ikauseklis.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3950</Words>
  <Characters>2253</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Iveta Ļūļāka</cp:lastModifiedBy>
  <cp:revision>47</cp:revision>
  <cp:lastPrinted>2008-02-21T11:46:00Z</cp:lastPrinted>
  <dcterms:created xsi:type="dcterms:W3CDTF">2024-10-16T08:39:00Z</dcterms:created>
  <dcterms:modified xsi:type="dcterms:W3CDTF">2025-08-20T06:42:00Z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V.Šibajevs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Rīgas bērnu un jauniešu centra “Auseklis” prezentācijas pasākuma“Jugla-tā daļa manas Rīgas” nolikums</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20.08.2025.</vt:lpwstr>
  </property>
  <property fmtid="{D5CDD505-2E9C-101B-9397-08002B2CF9AE}" pid="24" name="REG_NUMURS">
    <vt:lpwstr>RBJCA-25-12-nos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bērnu un jauniešu centrs "Auseklis"</vt:lpwstr>
  </property>
</Properties>
</file>