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9DD8" w14:textId="77777777" w:rsidR="004D2068" w:rsidRPr="004D2068" w:rsidRDefault="00DD239E" w:rsidP="006D12A8">
      <w:pPr>
        <w:tabs>
          <w:tab w:val="left" w:pos="12900"/>
        </w:tabs>
        <w:jc w:val="center"/>
        <w:rPr>
          <w:rFonts w:ascii="BaltTimes" w:hAnsi="BaltTimes"/>
          <w:sz w:val="18"/>
          <w:szCs w:val="18"/>
          <w:lang w:val="lv-LV"/>
        </w:rPr>
      </w:pPr>
      <w:r w:rsidRPr="004D2068">
        <w:rPr>
          <w:rFonts w:ascii="BaltTimes" w:hAnsi="BaltTimes"/>
          <w:noProof/>
          <w:lang w:val="lv-LV"/>
        </w:rPr>
        <w:drawing>
          <wp:inline distT="0" distB="0" distL="0" distR="0" wp14:anchorId="00782A30" wp14:editId="1CF7280A">
            <wp:extent cx="647700" cy="7810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D414E" w14:textId="77777777" w:rsidR="004D2068" w:rsidRPr="004D2068" w:rsidRDefault="004D2068" w:rsidP="006D12A8">
      <w:pPr>
        <w:tabs>
          <w:tab w:val="left" w:pos="12900"/>
        </w:tabs>
        <w:jc w:val="center"/>
        <w:rPr>
          <w:rFonts w:ascii="BaltTimes" w:hAnsi="BaltTimes"/>
          <w:sz w:val="30"/>
          <w:szCs w:val="20"/>
          <w:lang w:val="lv-LV"/>
        </w:rPr>
      </w:pPr>
      <w:r w:rsidRPr="004D2068">
        <w:rPr>
          <w:rFonts w:ascii="BaltTimes" w:hAnsi="BaltTimes"/>
          <w:sz w:val="36"/>
          <w:szCs w:val="20"/>
          <w:lang w:val="lv-LV"/>
        </w:rPr>
        <w:t>RĪGAS JAUNO TEHNIĶU CENTRS</w:t>
      </w:r>
    </w:p>
    <w:p w14:paraId="47CF455F" w14:textId="77777777" w:rsidR="004D2068" w:rsidRPr="004D2068" w:rsidRDefault="004D2068" w:rsidP="006D12A8">
      <w:pPr>
        <w:tabs>
          <w:tab w:val="left" w:pos="12900"/>
        </w:tabs>
        <w:jc w:val="center"/>
        <w:rPr>
          <w:rFonts w:ascii="BaltTimes" w:hAnsi="BaltTimes"/>
          <w:lang w:val="lv-LV"/>
        </w:rPr>
      </w:pPr>
      <w:r w:rsidRPr="004D2068">
        <w:rPr>
          <w:rFonts w:ascii="BaltTimes" w:hAnsi="BaltTimes"/>
          <w:lang w:val="lv-LV"/>
        </w:rPr>
        <w:t>Bauskas iela 88, Rīga, LV-1004, tālrunis 67474218, fakss 67012935, e-pasts rjtc@riga.lv</w:t>
      </w:r>
    </w:p>
    <w:p w14:paraId="75A5270C" w14:textId="77777777" w:rsidR="004D2068" w:rsidRPr="004D2068" w:rsidRDefault="004D2068" w:rsidP="006D12A8">
      <w:pPr>
        <w:keepNext/>
        <w:tabs>
          <w:tab w:val="left" w:pos="360"/>
          <w:tab w:val="left" w:pos="12900"/>
        </w:tabs>
        <w:jc w:val="center"/>
        <w:outlineLvl w:val="0"/>
        <w:rPr>
          <w:b/>
          <w:sz w:val="26"/>
          <w:szCs w:val="26"/>
          <w:lang w:val="lv-LV"/>
        </w:rPr>
      </w:pPr>
    </w:p>
    <w:p w14:paraId="5BD7F9E2" w14:textId="77777777" w:rsidR="008E603B" w:rsidRPr="00752455" w:rsidRDefault="008E603B" w:rsidP="008E603B">
      <w:pPr>
        <w:keepNext/>
        <w:tabs>
          <w:tab w:val="left" w:pos="3960"/>
        </w:tabs>
        <w:jc w:val="center"/>
        <w:outlineLvl w:val="0"/>
        <w:rPr>
          <w:b/>
          <w:sz w:val="32"/>
          <w:szCs w:val="32"/>
          <w:lang w:val="lv-LV"/>
        </w:rPr>
      </w:pPr>
      <w:r w:rsidRPr="00752455">
        <w:rPr>
          <w:b/>
          <w:sz w:val="32"/>
          <w:szCs w:val="32"/>
          <w:lang w:val="lv-LV"/>
        </w:rPr>
        <w:t>NOLIKUMS</w:t>
      </w:r>
    </w:p>
    <w:p w14:paraId="079A3D21" w14:textId="77777777" w:rsidR="004D2068" w:rsidRPr="008E603B" w:rsidRDefault="004D2068" w:rsidP="004D2068">
      <w:pPr>
        <w:keepNext/>
        <w:tabs>
          <w:tab w:val="left" w:pos="360"/>
          <w:tab w:val="left" w:pos="12900"/>
        </w:tabs>
        <w:outlineLvl w:val="0"/>
        <w:rPr>
          <w:sz w:val="16"/>
          <w:szCs w:val="16"/>
          <w:lang w:val="lv-LV"/>
        </w:rPr>
      </w:pPr>
    </w:p>
    <w:p w14:paraId="4327CF4A" w14:textId="77777777" w:rsidR="004D2068" w:rsidRPr="004D2068" w:rsidRDefault="004D2068" w:rsidP="004D2068">
      <w:pPr>
        <w:tabs>
          <w:tab w:val="left" w:pos="12900"/>
        </w:tabs>
        <w:jc w:val="center"/>
        <w:rPr>
          <w:b/>
          <w:sz w:val="26"/>
          <w:szCs w:val="26"/>
          <w:lang w:val="lv-LV"/>
        </w:rPr>
      </w:pPr>
      <w:r w:rsidRPr="004D2068">
        <w:rPr>
          <w:b/>
          <w:sz w:val="26"/>
          <w:szCs w:val="26"/>
          <w:lang w:val="lv-LV"/>
        </w:rPr>
        <w:t>Rīgā</w:t>
      </w:r>
    </w:p>
    <w:p w14:paraId="69481B7A" w14:textId="444E5275" w:rsidR="00027737" w:rsidRDefault="004D2068" w:rsidP="008E603B">
      <w:pPr>
        <w:tabs>
          <w:tab w:val="left" w:pos="7088"/>
          <w:tab w:val="left" w:pos="12900"/>
        </w:tabs>
        <w:ind w:hanging="284"/>
        <w:rPr>
          <w:sz w:val="26"/>
          <w:szCs w:val="26"/>
          <w:lang w:val="lv-LV"/>
        </w:rPr>
      </w:pPr>
      <w:r w:rsidRPr="0017450F">
        <w:rPr>
          <w:sz w:val="26"/>
          <w:szCs w:val="26"/>
          <w:lang w:val="lv-LV"/>
        </w:rPr>
        <w:t>202</w:t>
      </w:r>
      <w:r w:rsidR="00735C8C" w:rsidRPr="0017450F">
        <w:rPr>
          <w:sz w:val="26"/>
          <w:szCs w:val="26"/>
          <w:lang w:val="lv-LV"/>
        </w:rPr>
        <w:t>3</w:t>
      </w:r>
      <w:r w:rsidRPr="0017450F">
        <w:rPr>
          <w:sz w:val="26"/>
          <w:szCs w:val="26"/>
          <w:lang w:val="lv-LV"/>
        </w:rPr>
        <w:t xml:space="preserve">.gada </w:t>
      </w:r>
      <w:r w:rsidR="00735C8C" w:rsidRPr="0017450F">
        <w:rPr>
          <w:sz w:val="26"/>
          <w:szCs w:val="26"/>
          <w:lang w:val="lv-LV"/>
        </w:rPr>
        <w:t>11</w:t>
      </w:r>
      <w:r w:rsidRPr="0017450F">
        <w:rPr>
          <w:sz w:val="26"/>
          <w:szCs w:val="26"/>
          <w:lang w:val="lv-LV"/>
        </w:rPr>
        <w:t>.</w:t>
      </w:r>
      <w:r w:rsidR="00735C8C" w:rsidRPr="0017450F">
        <w:rPr>
          <w:sz w:val="26"/>
          <w:szCs w:val="26"/>
          <w:lang w:val="lv-LV"/>
        </w:rPr>
        <w:t xml:space="preserve"> janvārī</w:t>
      </w:r>
      <w:r w:rsidRPr="0017450F">
        <w:rPr>
          <w:sz w:val="26"/>
          <w:szCs w:val="26"/>
          <w:lang w:val="lv-LV"/>
        </w:rPr>
        <w:tab/>
        <w:t>Nr.BJC</w:t>
      </w:r>
      <w:r w:rsidR="008E603B" w:rsidRPr="0017450F">
        <w:rPr>
          <w:sz w:val="26"/>
          <w:szCs w:val="26"/>
          <w:lang w:val="lv-LV"/>
        </w:rPr>
        <w:t>JTC-2</w:t>
      </w:r>
      <w:r w:rsidR="00735C8C" w:rsidRPr="0017450F">
        <w:rPr>
          <w:sz w:val="26"/>
          <w:szCs w:val="26"/>
          <w:lang w:val="lv-LV"/>
        </w:rPr>
        <w:t>3</w:t>
      </w:r>
      <w:r w:rsidR="008E603B" w:rsidRPr="0017450F">
        <w:rPr>
          <w:sz w:val="26"/>
          <w:szCs w:val="26"/>
          <w:lang w:val="lv-LV"/>
        </w:rPr>
        <w:t>-</w:t>
      </w:r>
      <w:r w:rsidR="0017450F" w:rsidRPr="0017450F">
        <w:rPr>
          <w:sz w:val="26"/>
          <w:szCs w:val="26"/>
          <w:lang w:val="lv-LV"/>
        </w:rPr>
        <w:t>3</w:t>
      </w:r>
      <w:r w:rsidR="008E603B" w:rsidRPr="0017450F">
        <w:rPr>
          <w:sz w:val="26"/>
          <w:szCs w:val="26"/>
          <w:lang w:val="lv-LV"/>
        </w:rPr>
        <w:t>-nos</w:t>
      </w:r>
    </w:p>
    <w:p w14:paraId="0E53101C" w14:textId="3F92A285" w:rsidR="00027737" w:rsidRDefault="002F5E87" w:rsidP="00027737">
      <w:pPr>
        <w:pStyle w:val="Heading2"/>
        <w:contextualSpacing/>
        <w:jc w:val="center"/>
        <w:rPr>
          <w:rFonts w:ascii="Times New Roman" w:hAnsi="Times New Roman" w:cs="Times New Roman"/>
          <w:i w:val="0"/>
          <w:iCs w:val="0"/>
          <w:sz w:val="26"/>
          <w:szCs w:val="26"/>
          <w:lang w:val="lv-LV"/>
        </w:rPr>
      </w:pPr>
      <w:r w:rsidRPr="004D2068">
        <w:rPr>
          <w:rFonts w:ascii="Times New Roman" w:hAnsi="Times New Roman" w:cs="Times New Roman"/>
          <w:i w:val="0"/>
          <w:iCs w:val="0"/>
          <w:sz w:val="26"/>
          <w:szCs w:val="26"/>
          <w:lang w:val="lv-LV"/>
        </w:rPr>
        <w:t>Rīgas</w:t>
      </w:r>
      <w:r w:rsidR="004E7052">
        <w:rPr>
          <w:rFonts w:ascii="Times New Roman" w:hAnsi="Times New Roman" w:cs="Times New Roman"/>
          <w:i w:val="0"/>
          <w:iCs w:val="0"/>
          <w:sz w:val="26"/>
          <w:szCs w:val="26"/>
          <w:lang w:val="lv-LV"/>
        </w:rPr>
        <w:t xml:space="preserve"> </w:t>
      </w:r>
      <w:r w:rsidR="004E7052" w:rsidRPr="00735C8C">
        <w:rPr>
          <w:rFonts w:ascii="Times New Roman" w:hAnsi="Times New Roman" w:cs="Times New Roman"/>
          <w:i w:val="0"/>
          <w:iCs w:val="0"/>
          <w:sz w:val="26"/>
          <w:szCs w:val="26"/>
          <w:lang w:val="lv-LV"/>
        </w:rPr>
        <w:t>atklāt</w:t>
      </w:r>
      <w:r w:rsidR="00735C8C">
        <w:rPr>
          <w:rFonts w:ascii="Times New Roman" w:hAnsi="Times New Roman" w:cs="Times New Roman"/>
          <w:i w:val="0"/>
          <w:iCs w:val="0"/>
          <w:sz w:val="26"/>
          <w:szCs w:val="26"/>
          <w:lang w:val="lv-LV"/>
        </w:rPr>
        <w:t>ais</w:t>
      </w:r>
      <w:r w:rsidR="00A704F3" w:rsidRPr="004D2068">
        <w:rPr>
          <w:rFonts w:ascii="Times New Roman" w:hAnsi="Times New Roman" w:cs="Times New Roman"/>
          <w:i w:val="0"/>
          <w:iCs w:val="0"/>
          <w:sz w:val="26"/>
          <w:szCs w:val="26"/>
          <w:lang w:val="lv-LV"/>
        </w:rPr>
        <w:t xml:space="preserve"> </w:t>
      </w:r>
      <w:r w:rsidRPr="004D2068">
        <w:rPr>
          <w:rFonts w:ascii="Times New Roman" w:hAnsi="Times New Roman" w:cs="Times New Roman"/>
          <w:i w:val="0"/>
          <w:iCs w:val="0"/>
          <w:sz w:val="26"/>
          <w:szCs w:val="26"/>
          <w:lang w:val="lv-LV"/>
        </w:rPr>
        <w:t>bērnu un skolēnu LEGO k</w:t>
      </w:r>
      <w:r w:rsidR="00F236A9" w:rsidRPr="004D2068">
        <w:rPr>
          <w:rFonts w:ascii="Times New Roman" w:hAnsi="Times New Roman" w:cs="Times New Roman"/>
          <w:i w:val="0"/>
          <w:iCs w:val="0"/>
          <w:sz w:val="26"/>
          <w:szCs w:val="26"/>
          <w:lang w:val="lv-LV"/>
        </w:rPr>
        <w:t>onkurs</w:t>
      </w:r>
      <w:r w:rsidR="00735C8C">
        <w:rPr>
          <w:rFonts w:ascii="Times New Roman" w:hAnsi="Times New Roman" w:cs="Times New Roman"/>
          <w:i w:val="0"/>
          <w:iCs w:val="0"/>
          <w:sz w:val="26"/>
          <w:szCs w:val="26"/>
          <w:lang w:val="lv-LV"/>
        </w:rPr>
        <w:t>s</w:t>
      </w:r>
    </w:p>
    <w:p w14:paraId="239DAE28" w14:textId="777A249E" w:rsidR="006D12A8" w:rsidRDefault="00027737" w:rsidP="00027737">
      <w:pPr>
        <w:pStyle w:val="Heading2"/>
        <w:contextualSpacing/>
        <w:jc w:val="center"/>
        <w:rPr>
          <w:rFonts w:ascii="Times New Roman" w:hAnsi="Times New Roman" w:cs="Times New Roman"/>
          <w:i w:val="0"/>
          <w:iCs w:val="0"/>
          <w:sz w:val="26"/>
          <w:szCs w:val="26"/>
          <w:lang w:val="lv-LV"/>
        </w:rPr>
      </w:pPr>
      <w:r w:rsidRPr="004D2068">
        <w:rPr>
          <w:rFonts w:ascii="Times New Roman" w:hAnsi="Times New Roman" w:cs="Times New Roman"/>
          <w:i w:val="0"/>
          <w:iCs w:val="0"/>
          <w:sz w:val="26"/>
          <w:szCs w:val="26"/>
          <w:lang w:val="lv-LV"/>
        </w:rPr>
        <w:t>“Kad pasaciņa ciemos nāk…</w:t>
      </w:r>
      <w:r w:rsidR="00752455">
        <w:rPr>
          <w:rFonts w:ascii="Times New Roman" w:hAnsi="Times New Roman" w:cs="Times New Roman"/>
          <w:i w:val="0"/>
          <w:iCs w:val="0"/>
          <w:sz w:val="26"/>
          <w:szCs w:val="26"/>
          <w:lang w:val="lv-LV"/>
        </w:rPr>
        <w:t>10</w:t>
      </w:r>
      <w:r w:rsidRPr="004D2068">
        <w:rPr>
          <w:rFonts w:ascii="Times New Roman" w:hAnsi="Times New Roman" w:cs="Times New Roman"/>
          <w:i w:val="0"/>
          <w:iCs w:val="0"/>
          <w:sz w:val="26"/>
          <w:szCs w:val="26"/>
          <w:lang w:val="lv-LV"/>
        </w:rPr>
        <w:t xml:space="preserve">” </w:t>
      </w:r>
    </w:p>
    <w:p w14:paraId="7162EE5C" w14:textId="7F08C19F" w:rsidR="005338A9" w:rsidRDefault="005338A9" w:rsidP="005338A9">
      <w:pPr>
        <w:jc w:val="center"/>
        <w:rPr>
          <w:i/>
          <w:iCs/>
          <w:sz w:val="20"/>
          <w:szCs w:val="20"/>
          <w:lang w:val="lv-LV"/>
        </w:rPr>
      </w:pPr>
      <w:r>
        <w:rPr>
          <w:i/>
          <w:iCs/>
          <w:sz w:val="20"/>
          <w:szCs w:val="20"/>
          <w:lang w:val="lv-LV"/>
        </w:rPr>
        <w:t xml:space="preserve">Grozījumi ar Rīgas Jauno tehniķu centra 15.03.2023. nolikumu </w:t>
      </w:r>
      <w:r w:rsidRPr="00A41EB0">
        <w:rPr>
          <w:i/>
          <w:iCs/>
          <w:sz w:val="20"/>
          <w:szCs w:val="20"/>
          <w:lang w:val="lv-LV"/>
        </w:rPr>
        <w:t>Nr. BJCJTC-23-20-nos</w:t>
      </w:r>
    </w:p>
    <w:p w14:paraId="732EFFE8" w14:textId="77777777" w:rsidR="00027737" w:rsidRPr="008E603B" w:rsidRDefault="00027737" w:rsidP="00027737">
      <w:pPr>
        <w:jc w:val="center"/>
        <w:rPr>
          <w:lang w:val="lv-LV"/>
        </w:rPr>
      </w:pPr>
    </w:p>
    <w:p w14:paraId="6D1C5D24" w14:textId="77777777" w:rsidR="008E603B" w:rsidRPr="008E603B" w:rsidRDefault="008E603B" w:rsidP="00027737">
      <w:pPr>
        <w:jc w:val="center"/>
        <w:rPr>
          <w:lang w:val="lv-LV"/>
        </w:rPr>
      </w:pPr>
    </w:p>
    <w:p w14:paraId="742E23A3" w14:textId="14AEC222" w:rsidR="00BC5A33" w:rsidRPr="00F2586A" w:rsidRDefault="00962C35" w:rsidP="008E603B">
      <w:pPr>
        <w:numPr>
          <w:ilvl w:val="0"/>
          <w:numId w:val="33"/>
        </w:numPr>
        <w:ind w:left="0" w:firstLine="0"/>
        <w:jc w:val="center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 xml:space="preserve"> </w:t>
      </w:r>
      <w:r w:rsidR="00666A75" w:rsidRPr="00F2586A">
        <w:rPr>
          <w:b/>
          <w:bCs/>
          <w:sz w:val="26"/>
          <w:szCs w:val="26"/>
          <w:lang w:val="lv-LV"/>
        </w:rPr>
        <w:t>Vispārīgie jautājumi</w:t>
      </w:r>
    </w:p>
    <w:p w14:paraId="291A2445" w14:textId="77777777" w:rsidR="00F2586A" w:rsidRPr="00F2586A" w:rsidRDefault="00F2586A" w:rsidP="004D2068">
      <w:pPr>
        <w:tabs>
          <w:tab w:val="left" w:pos="709"/>
          <w:tab w:val="left" w:pos="993"/>
          <w:tab w:val="left" w:pos="1260"/>
        </w:tabs>
        <w:ind w:left="-567"/>
        <w:jc w:val="both"/>
        <w:rPr>
          <w:lang w:val="lv-LV"/>
        </w:rPr>
      </w:pPr>
    </w:p>
    <w:p w14:paraId="6AEE2EE0" w14:textId="77777777" w:rsidR="00F2586A" w:rsidRPr="00F2586A" w:rsidRDefault="00F623DC" w:rsidP="00651973">
      <w:pPr>
        <w:numPr>
          <w:ilvl w:val="0"/>
          <w:numId w:val="20"/>
        </w:numPr>
        <w:tabs>
          <w:tab w:val="left" w:pos="142"/>
          <w:tab w:val="left" w:pos="1260"/>
        </w:tabs>
        <w:ind w:left="142" w:hanging="426"/>
        <w:jc w:val="both"/>
        <w:rPr>
          <w:sz w:val="26"/>
          <w:szCs w:val="26"/>
          <w:lang w:val="lv-LV"/>
        </w:rPr>
      </w:pPr>
      <w:r w:rsidRPr="00F2586A">
        <w:rPr>
          <w:sz w:val="26"/>
          <w:szCs w:val="26"/>
          <w:lang w:val="lv-LV"/>
        </w:rPr>
        <w:t xml:space="preserve">Šis nolikums nosaka kārtību, kādā norisinās </w:t>
      </w:r>
      <w:r w:rsidR="002F5E87" w:rsidRPr="00F2586A">
        <w:rPr>
          <w:sz w:val="26"/>
          <w:szCs w:val="26"/>
          <w:lang w:val="lv-LV"/>
        </w:rPr>
        <w:t>Rīgas</w:t>
      </w:r>
      <w:r w:rsidR="004E7052">
        <w:rPr>
          <w:sz w:val="26"/>
          <w:szCs w:val="26"/>
          <w:lang w:val="lv-LV"/>
        </w:rPr>
        <w:t xml:space="preserve"> </w:t>
      </w:r>
      <w:r w:rsidR="004E7052" w:rsidRPr="00735C8C">
        <w:rPr>
          <w:sz w:val="26"/>
          <w:szCs w:val="26"/>
          <w:lang w:val="lv-LV"/>
        </w:rPr>
        <w:t>atklātais</w:t>
      </w:r>
      <w:r w:rsidR="00A704F3" w:rsidRPr="00F2586A">
        <w:rPr>
          <w:sz w:val="26"/>
          <w:szCs w:val="26"/>
          <w:lang w:val="lv-LV"/>
        </w:rPr>
        <w:t xml:space="preserve"> </w:t>
      </w:r>
      <w:r w:rsidR="002F5E87" w:rsidRPr="00F2586A">
        <w:rPr>
          <w:sz w:val="26"/>
          <w:szCs w:val="26"/>
          <w:lang w:val="lv-LV"/>
        </w:rPr>
        <w:t>bērnu un skolēnu LEGO konkurs</w:t>
      </w:r>
      <w:r w:rsidR="00C61B11" w:rsidRPr="00F2586A">
        <w:rPr>
          <w:sz w:val="26"/>
          <w:szCs w:val="26"/>
          <w:lang w:val="lv-LV"/>
        </w:rPr>
        <w:t>s</w:t>
      </w:r>
      <w:r w:rsidR="002F5E87" w:rsidRPr="00F2586A">
        <w:rPr>
          <w:sz w:val="26"/>
          <w:szCs w:val="26"/>
          <w:lang w:val="lv-LV"/>
        </w:rPr>
        <w:t xml:space="preserve"> “Kad pasaciņa ciemos nāk…</w:t>
      </w:r>
      <w:r w:rsidR="00752455">
        <w:rPr>
          <w:sz w:val="26"/>
          <w:szCs w:val="26"/>
          <w:lang w:val="lv-LV"/>
        </w:rPr>
        <w:t>10</w:t>
      </w:r>
      <w:r w:rsidR="002F5E87" w:rsidRPr="00F2586A">
        <w:rPr>
          <w:sz w:val="26"/>
          <w:szCs w:val="26"/>
          <w:lang w:val="lv-LV"/>
        </w:rPr>
        <w:t xml:space="preserve">” </w:t>
      </w:r>
      <w:r w:rsidR="00C243D3" w:rsidRPr="00F2586A">
        <w:rPr>
          <w:sz w:val="26"/>
          <w:szCs w:val="26"/>
          <w:lang w:val="lv-LV"/>
        </w:rPr>
        <w:t xml:space="preserve">(turpmāk </w:t>
      </w:r>
      <w:r w:rsidR="006271FF" w:rsidRPr="00F2586A">
        <w:rPr>
          <w:sz w:val="26"/>
          <w:szCs w:val="26"/>
          <w:lang w:val="lv-LV"/>
        </w:rPr>
        <w:t xml:space="preserve">- </w:t>
      </w:r>
      <w:r w:rsidR="002F5E87" w:rsidRPr="00F2586A">
        <w:rPr>
          <w:sz w:val="26"/>
          <w:szCs w:val="26"/>
          <w:lang w:val="lv-LV"/>
        </w:rPr>
        <w:t>Ko</w:t>
      </w:r>
      <w:r w:rsidR="00C243D3" w:rsidRPr="00F2586A">
        <w:rPr>
          <w:sz w:val="26"/>
          <w:szCs w:val="26"/>
          <w:lang w:val="lv-LV"/>
        </w:rPr>
        <w:t>nkurss</w:t>
      </w:r>
      <w:r w:rsidR="00C243D3" w:rsidRPr="00651973">
        <w:rPr>
          <w:iCs/>
          <w:sz w:val="26"/>
          <w:szCs w:val="26"/>
          <w:lang w:val="lv-LV"/>
        </w:rPr>
        <w:t>)</w:t>
      </w:r>
      <w:r w:rsidR="00C243D3" w:rsidRPr="00F2586A">
        <w:rPr>
          <w:i/>
          <w:sz w:val="26"/>
          <w:szCs w:val="26"/>
          <w:lang w:val="lv-LV"/>
        </w:rPr>
        <w:t>.</w:t>
      </w:r>
    </w:p>
    <w:p w14:paraId="4E892FF9" w14:textId="77777777" w:rsidR="00F2586A" w:rsidRPr="00F2586A" w:rsidRDefault="00F2586A" w:rsidP="00F2586A">
      <w:pPr>
        <w:tabs>
          <w:tab w:val="left" w:pos="709"/>
          <w:tab w:val="left" w:pos="993"/>
          <w:tab w:val="left" w:pos="1260"/>
        </w:tabs>
        <w:ind w:left="720"/>
        <w:jc w:val="both"/>
        <w:rPr>
          <w:sz w:val="26"/>
          <w:szCs w:val="26"/>
          <w:lang w:val="lv-LV"/>
        </w:rPr>
      </w:pPr>
    </w:p>
    <w:p w14:paraId="0002532E" w14:textId="77777777" w:rsidR="00F2586A" w:rsidRDefault="00C243D3" w:rsidP="004D2068">
      <w:pPr>
        <w:numPr>
          <w:ilvl w:val="0"/>
          <w:numId w:val="20"/>
        </w:numPr>
        <w:tabs>
          <w:tab w:val="left" w:pos="142"/>
          <w:tab w:val="left" w:pos="993"/>
          <w:tab w:val="left" w:pos="1276"/>
        </w:tabs>
        <w:ind w:hanging="1004"/>
        <w:jc w:val="both"/>
        <w:rPr>
          <w:sz w:val="26"/>
          <w:szCs w:val="26"/>
          <w:lang w:val="lv-LV"/>
        </w:rPr>
      </w:pPr>
      <w:r w:rsidRPr="00F2586A">
        <w:rPr>
          <w:iCs/>
          <w:sz w:val="26"/>
          <w:szCs w:val="26"/>
          <w:lang w:val="lv-LV"/>
        </w:rPr>
        <w:t>Konkursa</w:t>
      </w:r>
      <w:r w:rsidR="00F623DC" w:rsidRPr="00F2586A">
        <w:rPr>
          <w:sz w:val="26"/>
          <w:szCs w:val="26"/>
          <w:lang w:val="lv-LV"/>
        </w:rPr>
        <w:t xml:space="preserve"> mērķi ir:</w:t>
      </w:r>
    </w:p>
    <w:p w14:paraId="743DB884" w14:textId="77777777" w:rsidR="00F2586A" w:rsidRPr="00F2586A" w:rsidRDefault="002F5E87" w:rsidP="004D2068">
      <w:pPr>
        <w:numPr>
          <w:ilvl w:val="1"/>
          <w:numId w:val="20"/>
        </w:numPr>
        <w:tabs>
          <w:tab w:val="left" w:pos="709"/>
          <w:tab w:val="left" w:pos="993"/>
          <w:tab w:val="left" w:pos="1276"/>
        </w:tabs>
        <w:ind w:hanging="1298"/>
        <w:jc w:val="both"/>
        <w:rPr>
          <w:sz w:val="26"/>
          <w:szCs w:val="26"/>
          <w:lang w:val="lv-LV"/>
        </w:rPr>
      </w:pPr>
      <w:r w:rsidRPr="00F2586A">
        <w:rPr>
          <w:sz w:val="26"/>
          <w:szCs w:val="26"/>
          <w:lang w:val="lv-LV"/>
        </w:rPr>
        <w:t>veicināt bērnu un skolēnu interesi par pasakām;</w:t>
      </w:r>
    </w:p>
    <w:p w14:paraId="7EDC919E" w14:textId="77777777" w:rsidR="00F2586A" w:rsidRPr="00F2586A" w:rsidRDefault="002F5E87" w:rsidP="004D2068">
      <w:pPr>
        <w:numPr>
          <w:ilvl w:val="1"/>
          <w:numId w:val="20"/>
        </w:numPr>
        <w:tabs>
          <w:tab w:val="left" w:pos="709"/>
          <w:tab w:val="left" w:pos="993"/>
          <w:tab w:val="left" w:pos="1276"/>
        </w:tabs>
        <w:ind w:hanging="1298"/>
        <w:jc w:val="both"/>
        <w:rPr>
          <w:sz w:val="26"/>
          <w:szCs w:val="26"/>
          <w:lang w:val="lv-LV"/>
        </w:rPr>
      </w:pPr>
      <w:r w:rsidRPr="00F2586A">
        <w:rPr>
          <w:sz w:val="26"/>
          <w:szCs w:val="26"/>
          <w:lang w:val="lv-LV"/>
        </w:rPr>
        <w:t>attīstīt bērnu radošās spējas un iemaņas darbā ar LEGO konstruktoriem;</w:t>
      </w:r>
    </w:p>
    <w:p w14:paraId="6ECB5727" w14:textId="77777777" w:rsidR="00F2586A" w:rsidRPr="00F2586A" w:rsidRDefault="002F5E87" w:rsidP="004D2068">
      <w:pPr>
        <w:numPr>
          <w:ilvl w:val="1"/>
          <w:numId w:val="20"/>
        </w:numPr>
        <w:tabs>
          <w:tab w:val="left" w:pos="709"/>
          <w:tab w:val="left" w:pos="993"/>
          <w:tab w:val="left" w:pos="1276"/>
        </w:tabs>
        <w:ind w:hanging="1298"/>
        <w:jc w:val="both"/>
        <w:rPr>
          <w:sz w:val="26"/>
          <w:szCs w:val="26"/>
          <w:lang w:val="lv-LV"/>
        </w:rPr>
      </w:pPr>
      <w:r w:rsidRPr="00F2586A">
        <w:rPr>
          <w:sz w:val="26"/>
          <w:szCs w:val="26"/>
          <w:lang w:val="lv-LV"/>
        </w:rPr>
        <w:t>rosināt fantāziju - ieraudzīt un „iedzīvināt” pasaku tēlus;</w:t>
      </w:r>
    </w:p>
    <w:p w14:paraId="09DB5DA5" w14:textId="77777777" w:rsidR="00F2586A" w:rsidRPr="00F2586A" w:rsidRDefault="002F5E87" w:rsidP="004D2068">
      <w:pPr>
        <w:numPr>
          <w:ilvl w:val="1"/>
          <w:numId w:val="20"/>
        </w:numPr>
        <w:tabs>
          <w:tab w:val="left" w:pos="709"/>
          <w:tab w:val="left" w:pos="993"/>
          <w:tab w:val="left" w:pos="1276"/>
        </w:tabs>
        <w:ind w:hanging="1298"/>
        <w:jc w:val="both"/>
        <w:rPr>
          <w:sz w:val="26"/>
          <w:szCs w:val="26"/>
          <w:lang w:val="lv-LV"/>
        </w:rPr>
      </w:pPr>
      <w:r w:rsidRPr="00F2586A">
        <w:rPr>
          <w:sz w:val="26"/>
          <w:szCs w:val="26"/>
          <w:lang w:val="lv-LV"/>
        </w:rPr>
        <w:t xml:space="preserve">veicināt bērnu </w:t>
      </w:r>
      <w:r w:rsidRPr="005F3818">
        <w:rPr>
          <w:sz w:val="26"/>
          <w:szCs w:val="26"/>
          <w:lang w:val="lv-LV"/>
        </w:rPr>
        <w:t>konstruktīvo</w:t>
      </w:r>
      <w:r w:rsidRPr="00F2586A">
        <w:rPr>
          <w:sz w:val="26"/>
          <w:szCs w:val="26"/>
          <w:lang w:val="lv-LV"/>
        </w:rPr>
        <w:t xml:space="preserve"> domāšanu;</w:t>
      </w:r>
    </w:p>
    <w:p w14:paraId="3FA43AC3" w14:textId="2D42A211" w:rsidR="00F2586A" w:rsidRDefault="002F5E87" w:rsidP="004D2068">
      <w:pPr>
        <w:numPr>
          <w:ilvl w:val="1"/>
          <w:numId w:val="20"/>
        </w:numPr>
        <w:tabs>
          <w:tab w:val="left" w:pos="709"/>
          <w:tab w:val="left" w:pos="993"/>
          <w:tab w:val="left" w:pos="1276"/>
        </w:tabs>
        <w:ind w:hanging="1298"/>
        <w:jc w:val="both"/>
        <w:rPr>
          <w:sz w:val="26"/>
          <w:szCs w:val="26"/>
          <w:lang w:val="lv-LV"/>
        </w:rPr>
      </w:pPr>
      <w:r w:rsidRPr="00F2586A">
        <w:rPr>
          <w:sz w:val="26"/>
          <w:szCs w:val="26"/>
          <w:lang w:val="lv-LV"/>
        </w:rPr>
        <w:t>radīt pieredzes apmaiņas iespējas bērniem un skolotājiem.</w:t>
      </w:r>
    </w:p>
    <w:p w14:paraId="1A6F310B" w14:textId="77777777" w:rsidR="00F2586A" w:rsidRDefault="00F2586A" w:rsidP="00F2586A">
      <w:pPr>
        <w:tabs>
          <w:tab w:val="left" w:pos="709"/>
          <w:tab w:val="left" w:pos="993"/>
          <w:tab w:val="left" w:pos="1276"/>
        </w:tabs>
        <w:ind w:left="1440"/>
        <w:jc w:val="both"/>
        <w:rPr>
          <w:sz w:val="26"/>
          <w:szCs w:val="26"/>
          <w:lang w:val="lv-LV"/>
        </w:rPr>
      </w:pPr>
    </w:p>
    <w:p w14:paraId="2B1103BE" w14:textId="46C95089" w:rsidR="005338A9" w:rsidRDefault="00C243D3" w:rsidP="005338A9">
      <w:pPr>
        <w:numPr>
          <w:ilvl w:val="0"/>
          <w:numId w:val="20"/>
        </w:numPr>
        <w:tabs>
          <w:tab w:val="left" w:pos="142"/>
          <w:tab w:val="left" w:pos="993"/>
          <w:tab w:val="left" w:pos="1276"/>
        </w:tabs>
        <w:ind w:hanging="1004"/>
        <w:jc w:val="both"/>
        <w:rPr>
          <w:sz w:val="26"/>
          <w:szCs w:val="26"/>
          <w:lang w:val="lv-LV"/>
        </w:rPr>
      </w:pPr>
      <w:r w:rsidRPr="00735C8C">
        <w:rPr>
          <w:iCs/>
          <w:sz w:val="26"/>
          <w:szCs w:val="26"/>
          <w:lang w:val="lv-LV"/>
        </w:rPr>
        <w:t>Konkursa</w:t>
      </w:r>
      <w:r w:rsidR="00F623DC" w:rsidRPr="00806388">
        <w:rPr>
          <w:sz w:val="26"/>
          <w:szCs w:val="26"/>
          <w:lang w:val="lv-LV"/>
        </w:rPr>
        <w:t xml:space="preserve"> uzdevums ir </w:t>
      </w:r>
      <w:r w:rsidR="002F5E87" w:rsidRPr="00735C8C">
        <w:rPr>
          <w:sz w:val="26"/>
          <w:szCs w:val="26"/>
          <w:lang w:val="lv-LV"/>
        </w:rPr>
        <w:t>izvērtēt</w:t>
      </w:r>
      <w:r w:rsidR="002F5E87" w:rsidRPr="00806388">
        <w:rPr>
          <w:sz w:val="26"/>
          <w:szCs w:val="26"/>
          <w:lang w:val="lv-LV"/>
        </w:rPr>
        <w:t xml:space="preserve"> labākos darbus atbilstošās vecuma grupās.</w:t>
      </w:r>
      <w:bookmarkStart w:id="0" w:name="_Hlk129770473"/>
    </w:p>
    <w:p w14:paraId="342380AC" w14:textId="77777777" w:rsidR="005338A9" w:rsidRDefault="005338A9" w:rsidP="005338A9">
      <w:pPr>
        <w:tabs>
          <w:tab w:val="left" w:pos="142"/>
          <w:tab w:val="left" w:pos="993"/>
          <w:tab w:val="left" w:pos="1276"/>
        </w:tabs>
        <w:ind w:left="720"/>
        <w:jc w:val="both"/>
        <w:rPr>
          <w:sz w:val="26"/>
          <w:szCs w:val="26"/>
          <w:lang w:val="lv-LV"/>
        </w:rPr>
      </w:pPr>
    </w:p>
    <w:p w14:paraId="7A1509FE" w14:textId="30AAFF4D" w:rsidR="005338A9" w:rsidRPr="00F3434D" w:rsidRDefault="00C243D3" w:rsidP="005338A9">
      <w:pPr>
        <w:numPr>
          <w:ilvl w:val="0"/>
          <w:numId w:val="20"/>
        </w:numPr>
        <w:tabs>
          <w:tab w:val="left" w:pos="142"/>
          <w:tab w:val="left" w:pos="993"/>
          <w:tab w:val="left" w:pos="1276"/>
        </w:tabs>
        <w:ind w:hanging="1004"/>
        <w:jc w:val="both"/>
        <w:rPr>
          <w:sz w:val="26"/>
          <w:szCs w:val="26"/>
          <w:lang w:val="lv-LV"/>
        </w:rPr>
      </w:pPr>
      <w:r w:rsidRPr="00F3434D">
        <w:rPr>
          <w:iCs/>
          <w:sz w:val="26"/>
          <w:szCs w:val="26"/>
          <w:lang w:val="lv-LV"/>
        </w:rPr>
        <w:t>Konkursu</w:t>
      </w:r>
      <w:r w:rsidR="002F5E87" w:rsidRPr="00F3434D">
        <w:rPr>
          <w:i/>
          <w:sz w:val="26"/>
          <w:szCs w:val="26"/>
          <w:lang w:val="lv-LV"/>
        </w:rPr>
        <w:t xml:space="preserve"> </w:t>
      </w:r>
      <w:r w:rsidR="00D020C7" w:rsidRPr="00F3434D">
        <w:rPr>
          <w:sz w:val="26"/>
          <w:szCs w:val="26"/>
          <w:lang w:val="lv-LV"/>
        </w:rPr>
        <w:t>rīko</w:t>
      </w:r>
      <w:r w:rsidR="00231D4B" w:rsidRPr="00F3434D">
        <w:rPr>
          <w:lang w:val="lv-LV"/>
        </w:rPr>
        <w:t xml:space="preserve"> </w:t>
      </w:r>
      <w:r w:rsidR="00231D4B" w:rsidRPr="00F3434D">
        <w:rPr>
          <w:sz w:val="26"/>
          <w:szCs w:val="26"/>
          <w:lang w:val="lv-LV"/>
        </w:rPr>
        <w:t>Rīgas Jauno tehniķu centrs (turpmāk – RJTC)</w:t>
      </w:r>
      <w:r w:rsidR="00EB35EA" w:rsidRPr="00F3434D">
        <w:rPr>
          <w:sz w:val="26"/>
          <w:szCs w:val="26"/>
          <w:lang w:val="lv-LV"/>
        </w:rPr>
        <w:t>.</w:t>
      </w:r>
    </w:p>
    <w:p w14:paraId="4DD7F847" w14:textId="0C25D17B" w:rsidR="005338A9" w:rsidRPr="005338A9" w:rsidRDefault="005338A9" w:rsidP="005338A9">
      <w:pPr>
        <w:ind w:firstLine="142"/>
        <w:rPr>
          <w:i/>
          <w:iCs/>
          <w:sz w:val="20"/>
          <w:szCs w:val="20"/>
          <w:lang w:val="lv-LV"/>
        </w:rPr>
      </w:pPr>
      <w:r>
        <w:rPr>
          <w:i/>
          <w:iCs/>
          <w:sz w:val="20"/>
          <w:szCs w:val="20"/>
          <w:lang w:val="lv-LV"/>
        </w:rPr>
        <w:t xml:space="preserve">(Rīgas Jauno tehniķu centra 15.03.2023. nolikuma </w:t>
      </w:r>
      <w:r w:rsidRPr="00A41EB0">
        <w:rPr>
          <w:i/>
          <w:iCs/>
          <w:sz w:val="20"/>
          <w:szCs w:val="20"/>
          <w:lang w:val="lv-LV"/>
        </w:rPr>
        <w:t>Nr. BJCJTC-23-20-nos</w:t>
      </w:r>
      <w:r>
        <w:rPr>
          <w:i/>
          <w:iCs/>
          <w:sz w:val="20"/>
          <w:szCs w:val="20"/>
          <w:lang w:val="lv-LV"/>
        </w:rPr>
        <w:t xml:space="preserve"> redakcijā)</w:t>
      </w:r>
    </w:p>
    <w:bookmarkEnd w:id="0"/>
    <w:p w14:paraId="16CA3882" w14:textId="77777777" w:rsidR="00EB35EA" w:rsidRPr="00EB35EA" w:rsidRDefault="00EB35EA" w:rsidP="00EB35EA">
      <w:pPr>
        <w:tabs>
          <w:tab w:val="left" w:pos="142"/>
          <w:tab w:val="left" w:pos="993"/>
          <w:tab w:val="left" w:pos="1276"/>
        </w:tabs>
        <w:ind w:left="142"/>
        <w:jc w:val="both"/>
        <w:rPr>
          <w:sz w:val="26"/>
          <w:szCs w:val="26"/>
          <w:lang w:val="lv-LV"/>
        </w:rPr>
      </w:pPr>
    </w:p>
    <w:p w14:paraId="4B53974F" w14:textId="77777777" w:rsidR="00735C8C" w:rsidRDefault="00231D4B" w:rsidP="00735C8C">
      <w:pPr>
        <w:numPr>
          <w:ilvl w:val="0"/>
          <w:numId w:val="20"/>
        </w:numPr>
        <w:tabs>
          <w:tab w:val="left" w:pos="142"/>
          <w:tab w:val="left" w:pos="1276"/>
        </w:tabs>
        <w:ind w:left="142" w:hanging="426"/>
        <w:jc w:val="both"/>
        <w:rPr>
          <w:sz w:val="26"/>
          <w:szCs w:val="26"/>
          <w:lang w:val="lv-LV"/>
        </w:rPr>
      </w:pPr>
      <w:r w:rsidRPr="00806388">
        <w:rPr>
          <w:sz w:val="26"/>
          <w:szCs w:val="26"/>
          <w:lang w:val="lv-LV"/>
        </w:rPr>
        <w:t>Izglītības iestāde nodrošina:</w:t>
      </w:r>
    </w:p>
    <w:p w14:paraId="738727E3" w14:textId="231223FB" w:rsidR="00E50F95" w:rsidRPr="00F3434D" w:rsidRDefault="00E50F95" w:rsidP="00E50F95">
      <w:pPr>
        <w:pStyle w:val="ListParagraph"/>
        <w:numPr>
          <w:ilvl w:val="1"/>
          <w:numId w:val="20"/>
        </w:numPr>
        <w:tabs>
          <w:tab w:val="left" w:pos="851"/>
          <w:tab w:val="left" w:pos="1276"/>
        </w:tabs>
        <w:ind w:left="709" w:hanging="567"/>
        <w:jc w:val="both"/>
        <w:rPr>
          <w:sz w:val="26"/>
          <w:szCs w:val="26"/>
          <w:lang w:val="lv-LV"/>
        </w:rPr>
      </w:pPr>
      <w:r w:rsidRPr="00F3434D">
        <w:rPr>
          <w:sz w:val="26"/>
          <w:szCs w:val="26"/>
          <w:lang w:val="lv-LV"/>
        </w:rPr>
        <w:t>Izglītības likuma 36. panta trešo daļu, Izglītības likuma 55. panta 8. punktu, kas paredz izglītojamā tiesības uz dzīvībai un veselībai drošiem apstākļiem izglītības iestādē un tās organizētajos pasākumos;</w:t>
      </w:r>
    </w:p>
    <w:p w14:paraId="0EA77875" w14:textId="77777777" w:rsidR="00E50F95" w:rsidRPr="00F3434D" w:rsidRDefault="00E50F95" w:rsidP="00E50F95">
      <w:pPr>
        <w:pStyle w:val="ListParagraph"/>
        <w:numPr>
          <w:ilvl w:val="1"/>
          <w:numId w:val="20"/>
        </w:numPr>
        <w:tabs>
          <w:tab w:val="left" w:pos="851"/>
          <w:tab w:val="left" w:pos="1276"/>
        </w:tabs>
        <w:ind w:left="709" w:hanging="567"/>
        <w:jc w:val="both"/>
        <w:rPr>
          <w:sz w:val="26"/>
          <w:szCs w:val="26"/>
          <w:lang w:val="lv-LV"/>
        </w:rPr>
      </w:pPr>
      <w:r w:rsidRPr="00F3434D">
        <w:rPr>
          <w:sz w:val="26"/>
          <w:szCs w:val="26"/>
          <w:lang w:val="lv-LV"/>
        </w:rPr>
        <w:t>Rīgas Jauno tehniķu centra 2022. gada 31. augusta iekšējo noteikumu Nr. BJCJTC-22-13-nts “Rīgas Jauno tehniķu centra pasākumu organizēšanas kārtība un drošības pasākumi” prasības;</w:t>
      </w:r>
    </w:p>
    <w:p w14:paraId="7F941277" w14:textId="77777777" w:rsidR="005338A9" w:rsidRPr="00F3434D" w:rsidRDefault="00E50F95" w:rsidP="005338A9">
      <w:pPr>
        <w:pStyle w:val="ListParagraph"/>
        <w:numPr>
          <w:ilvl w:val="1"/>
          <w:numId w:val="20"/>
        </w:numPr>
        <w:tabs>
          <w:tab w:val="left" w:pos="851"/>
          <w:tab w:val="left" w:pos="1276"/>
        </w:tabs>
        <w:ind w:left="709" w:hanging="567"/>
        <w:jc w:val="both"/>
        <w:rPr>
          <w:sz w:val="26"/>
          <w:szCs w:val="26"/>
          <w:lang w:val="lv-LV"/>
        </w:rPr>
      </w:pPr>
      <w:r w:rsidRPr="00F3434D">
        <w:rPr>
          <w:sz w:val="26"/>
          <w:szCs w:val="26"/>
          <w:lang w:val="lv-LV"/>
        </w:rPr>
        <w:t>Latvijas Republikas Ministru kabineta 2021. gada 28. septembra noteikumos Nr.662 “Epidemioloģiskās drošības pasākumi Covid-19 infekcijas izplatības ierobežošanai” noteiktās prasības.</w:t>
      </w:r>
    </w:p>
    <w:p w14:paraId="405EBAF1" w14:textId="69871DEE" w:rsidR="005338A9" w:rsidRPr="005338A9" w:rsidRDefault="005338A9" w:rsidP="005338A9">
      <w:pPr>
        <w:pStyle w:val="ListParagraph"/>
        <w:tabs>
          <w:tab w:val="left" w:pos="851"/>
          <w:tab w:val="left" w:pos="1276"/>
        </w:tabs>
        <w:ind w:left="709"/>
        <w:jc w:val="both"/>
        <w:rPr>
          <w:sz w:val="26"/>
          <w:szCs w:val="26"/>
          <w:highlight w:val="yellow"/>
          <w:lang w:val="lv-LV"/>
        </w:rPr>
      </w:pPr>
      <w:r w:rsidRPr="005338A9">
        <w:rPr>
          <w:i/>
          <w:iCs/>
          <w:sz w:val="20"/>
          <w:szCs w:val="20"/>
          <w:lang w:val="lv-LV"/>
        </w:rPr>
        <w:t>(Rīgas Jauno tehniķu centra 15.03.2023. nolikuma Nr. BJCJTC-23-20-nos redakcijā)</w:t>
      </w:r>
    </w:p>
    <w:p w14:paraId="77B04826" w14:textId="77777777" w:rsidR="005338A9" w:rsidRPr="005338A9" w:rsidRDefault="005338A9" w:rsidP="005338A9">
      <w:pPr>
        <w:tabs>
          <w:tab w:val="left" w:pos="851"/>
          <w:tab w:val="left" w:pos="1276"/>
        </w:tabs>
        <w:ind w:left="142"/>
        <w:jc w:val="both"/>
        <w:rPr>
          <w:sz w:val="26"/>
          <w:szCs w:val="26"/>
          <w:highlight w:val="yellow"/>
          <w:lang w:val="lv-LV"/>
        </w:rPr>
      </w:pPr>
    </w:p>
    <w:p w14:paraId="6B2E1E9D" w14:textId="411729E2" w:rsidR="00735C8C" w:rsidRPr="00735C8C" w:rsidRDefault="00735C8C" w:rsidP="00735C8C">
      <w:pPr>
        <w:tabs>
          <w:tab w:val="left" w:pos="851"/>
          <w:tab w:val="left" w:pos="1276"/>
        </w:tabs>
        <w:ind w:left="709" w:hanging="567"/>
        <w:jc w:val="both"/>
        <w:rPr>
          <w:sz w:val="26"/>
          <w:szCs w:val="26"/>
          <w:lang w:val="lv-LV"/>
        </w:rPr>
      </w:pPr>
    </w:p>
    <w:p w14:paraId="24FE13BB" w14:textId="63595D5A" w:rsidR="00735C8C" w:rsidRPr="00806388" w:rsidRDefault="00735C8C" w:rsidP="00735C8C">
      <w:pPr>
        <w:tabs>
          <w:tab w:val="left" w:pos="142"/>
          <w:tab w:val="left" w:pos="1276"/>
        </w:tabs>
        <w:ind w:left="-284"/>
        <w:jc w:val="both"/>
        <w:rPr>
          <w:sz w:val="26"/>
          <w:szCs w:val="26"/>
          <w:lang w:val="lv-LV"/>
        </w:rPr>
      </w:pPr>
    </w:p>
    <w:p w14:paraId="61E299DD" w14:textId="12D27561" w:rsidR="00982FDE" w:rsidRPr="00F2586A" w:rsidRDefault="00962C35" w:rsidP="008E603B">
      <w:pPr>
        <w:pStyle w:val="Heading3"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iCs/>
          <w:lang w:val="lv-LV"/>
        </w:rPr>
        <w:lastRenderedPageBreak/>
        <w:t xml:space="preserve"> </w:t>
      </w:r>
      <w:r w:rsidR="00C243D3" w:rsidRPr="00806388">
        <w:rPr>
          <w:rFonts w:ascii="Times New Roman" w:hAnsi="Times New Roman" w:cs="Times New Roman"/>
          <w:iCs/>
          <w:lang w:val="lv-LV"/>
        </w:rPr>
        <w:t>Konkursa</w:t>
      </w:r>
      <w:r w:rsidR="00D020C7" w:rsidRPr="00806388">
        <w:rPr>
          <w:rFonts w:ascii="Times New Roman" w:hAnsi="Times New Roman" w:cs="Times New Roman"/>
          <w:iCs/>
          <w:lang w:val="lv-LV"/>
        </w:rPr>
        <w:t xml:space="preserve"> </w:t>
      </w:r>
      <w:r w:rsidR="00D020C7" w:rsidRPr="00F2586A">
        <w:rPr>
          <w:rFonts w:ascii="Times New Roman" w:hAnsi="Times New Roman" w:cs="Times New Roman"/>
          <w:lang w:val="lv-LV"/>
        </w:rPr>
        <w:t>norises v</w:t>
      </w:r>
      <w:r w:rsidR="00982FDE" w:rsidRPr="00F2586A">
        <w:rPr>
          <w:rFonts w:ascii="Times New Roman" w:hAnsi="Times New Roman" w:cs="Times New Roman"/>
          <w:lang w:val="lv-LV"/>
        </w:rPr>
        <w:t>ieta un laiks</w:t>
      </w:r>
    </w:p>
    <w:p w14:paraId="4D359B0F" w14:textId="77777777" w:rsidR="00F2586A" w:rsidRDefault="00F2586A" w:rsidP="00F2586A">
      <w:pPr>
        <w:tabs>
          <w:tab w:val="left" w:pos="993"/>
        </w:tabs>
        <w:jc w:val="both"/>
        <w:rPr>
          <w:sz w:val="22"/>
          <w:szCs w:val="22"/>
          <w:lang w:val="lv-LV"/>
        </w:rPr>
      </w:pPr>
    </w:p>
    <w:p w14:paraId="1C8A7E3F" w14:textId="42A260C3" w:rsidR="00F2586A" w:rsidRDefault="000D5CE0" w:rsidP="00EC03D4">
      <w:pPr>
        <w:numPr>
          <w:ilvl w:val="0"/>
          <w:numId w:val="20"/>
        </w:numPr>
        <w:tabs>
          <w:tab w:val="left" w:pos="142"/>
          <w:tab w:val="left" w:pos="709"/>
        </w:tabs>
        <w:ind w:left="709" w:hanging="993"/>
        <w:jc w:val="both"/>
        <w:rPr>
          <w:sz w:val="26"/>
          <w:szCs w:val="26"/>
          <w:lang w:val="lv-LV"/>
        </w:rPr>
      </w:pPr>
      <w:r w:rsidRPr="009F1276">
        <w:rPr>
          <w:sz w:val="26"/>
          <w:szCs w:val="26"/>
          <w:lang w:val="lv-LV"/>
        </w:rPr>
        <w:t xml:space="preserve">Konkurss </w:t>
      </w:r>
      <w:r w:rsidRPr="001C7B7C">
        <w:rPr>
          <w:sz w:val="26"/>
          <w:szCs w:val="26"/>
          <w:lang w:val="lv-LV"/>
        </w:rPr>
        <w:t>notiek</w:t>
      </w:r>
      <w:r w:rsidR="00735C8C">
        <w:rPr>
          <w:sz w:val="26"/>
          <w:szCs w:val="26"/>
          <w:lang w:val="lv-LV"/>
        </w:rPr>
        <w:t xml:space="preserve"> </w:t>
      </w:r>
      <w:r w:rsidRPr="00C51DEF">
        <w:rPr>
          <w:sz w:val="26"/>
          <w:szCs w:val="26"/>
          <w:lang w:val="lv-LV"/>
        </w:rPr>
        <w:t>202</w:t>
      </w:r>
      <w:r w:rsidR="00735C8C">
        <w:rPr>
          <w:sz w:val="26"/>
          <w:szCs w:val="26"/>
          <w:lang w:val="lv-LV"/>
        </w:rPr>
        <w:t>3</w:t>
      </w:r>
      <w:r w:rsidRPr="00C51DEF">
        <w:rPr>
          <w:sz w:val="26"/>
          <w:szCs w:val="26"/>
          <w:lang w:val="lv-LV"/>
        </w:rPr>
        <w:t>. gada 1</w:t>
      </w:r>
      <w:r w:rsidR="00735C8C">
        <w:rPr>
          <w:sz w:val="26"/>
          <w:szCs w:val="26"/>
          <w:lang w:val="lv-LV"/>
        </w:rPr>
        <w:t>3</w:t>
      </w:r>
      <w:r w:rsidRPr="00C51DEF">
        <w:rPr>
          <w:sz w:val="26"/>
          <w:szCs w:val="26"/>
          <w:lang w:val="lv-LV"/>
        </w:rPr>
        <w:t>.</w:t>
      </w:r>
      <w:r w:rsidR="00735C8C">
        <w:rPr>
          <w:sz w:val="26"/>
          <w:szCs w:val="26"/>
          <w:lang w:val="lv-LV"/>
        </w:rPr>
        <w:t xml:space="preserve"> </w:t>
      </w:r>
      <w:r w:rsidRPr="00C51DEF">
        <w:rPr>
          <w:sz w:val="26"/>
          <w:szCs w:val="26"/>
          <w:lang w:val="lv-LV"/>
        </w:rPr>
        <w:t>aprī</w:t>
      </w:r>
      <w:r w:rsidR="00735C8C">
        <w:rPr>
          <w:sz w:val="26"/>
          <w:szCs w:val="26"/>
          <w:lang w:val="lv-LV"/>
        </w:rPr>
        <w:t>lī.</w:t>
      </w:r>
    </w:p>
    <w:p w14:paraId="0819EAAA" w14:textId="77777777" w:rsidR="000D5CE0" w:rsidRPr="000D5CE0" w:rsidRDefault="000D5CE0" w:rsidP="000D5CE0">
      <w:pPr>
        <w:tabs>
          <w:tab w:val="left" w:pos="142"/>
          <w:tab w:val="left" w:pos="709"/>
        </w:tabs>
        <w:ind w:left="709"/>
        <w:jc w:val="both"/>
        <w:rPr>
          <w:sz w:val="26"/>
          <w:szCs w:val="26"/>
          <w:lang w:val="lv-LV"/>
        </w:rPr>
      </w:pPr>
    </w:p>
    <w:p w14:paraId="654C42F0" w14:textId="18A6C467" w:rsidR="003F0187" w:rsidRPr="00735C8C" w:rsidRDefault="00C243D3" w:rsidP="003F0187">
      <w:pPr>
        <w:numPr>
          <w:ilvl w:val="0"/>
          <w:numId w:val="20"/>
        </w:numPr>
        <w:tabs>
          <w:tab w:val="left" w:pos="142"/>
        </w:tabs>
        <w:ind w:left="709" w:hanging="993"/>
        <w:jc w:val="both"/>
        <w:rPr>
          <w:sz w:val="26"/>
          <w:szCs w:val="26"/>
          <w:lang w:val="lv-LV"/>
        </w:rPr>
      </w:pPr>
      <w:r w:rsidRPr="00735C8C">
        <w:rPr>
          <w:iCs/>
          <w:sz w:val="26"/>
          <w:szCs w:val="26"/>
          <w:lang w:val="lv-LV"/>
        </w:rPr>
        <w:t>Konkurss</w:t>
      </w:r>
      <w:r w:rsidRPr="00735C8C">
        <w:rPr>
          <w:sz w:val="26"/>
          <w:szCs w:val="26"/>
          <w:lang w:val="lv-LV"/>
        </w:rPr>
        <w:t xml:space="preserve"> </w:t>
      </w:r>
      <w:r w:rsidR="00231D4B" w:rsidRPr="00735C8C">
        <w:rPr>
          <w:sz w:val="26"/>
          <w:szCs w:val="26"/>
          <w:lang w:val="lv-LV"/>
        </w:rPr>
        <w:t xml:space="preserve">notiek </w:t>
      </w:r>
      <w:r w:rsidR="00735C8C" w:rsidRPr="00735C8C">
        <w:rPr>
          <w:sz w:val="26"/>
          <w:szCs w:val="26"/>
          <w:lang w:val="lv-LV"/>
        </w:rPr>
        <w:t>RJTC</w:t>
      </w:r>
      <w:r w:rsidR="005F3818">
        <w:rPr>
          <w:sz w:val="26"/>
          <w:szCs w:val="26"/>
          <w:lang w:val="lv-LV"/>
        </w:rPr>
        <w:t>,</w:t>
      </w:r>
      <w:r w:rsidR="00735C8C" w:rsidRPr="00735C8C">
        <w:rPr>
          <w:sz w:val="26"/>
          <w:szCs w:val="26"/>
          <w:lang w:val="lv-LV"/>
        </w:rPr>
        <w:t xml:space="preserve"> Bauskas ielā 88, Rīgā un tā sākums plkst.15.00</w:t>
      </w:r>
    </w:p>
    <w:p w14:paraId="39B0E075" w14:textId="77777777" w:rsidR="003F0187" w:rsidRDefault="003F0187" w:rsidP="003F0187">
      <w:pPr>
        <w:pStyle w:val="ListParagraph"/>
        <w:rPr>
          <w:iCs/>
          <w:sz w:val="26"/>
          <w:szCs w:val="26"/>
          <w:lang w:val="lv-LV"/>
        </w:rPr>
      </w:pPr>
    </w:p>
    <w:p w14:paraId="519FB83A" w14:textId="59FD0AFF" w:rsidR="0048062F" w:rsidRDefault="00231D4B" w:rsidP="005A4D9B">
      <w:pPr>
        <w:numPr>
          <w:ilvl w:val="0"/>
          <w:numId w:val="20"/>
        </w:numPr>
        <w:tabs>
          <w:tab w:val="left" w:pos="142"/>
        </w:tabs>
        <w:ind w:left="142" w:hanging="426"/>
        <w:jc w:val="both"/>
        <w:rPr>
          <w:sz w:val="26"/>
          <w:szCs w:val="26"/>
          <w:lang w:val="lv-LV"/>
        </w:rPr>
      </w:pPr>
      <w:r w:rsidRPr="003F0187">
        <w:rPr>
          <w:iCs/>
          <w:sz w:val="26"/>
          <w:szCs w:val="26"/>
          <w:lang w:val="lv-LV"/>
        </w:rPr>
        <w:t>K</w:t>
      </w:r>
      <w:r w:rsidR="00A17C18" w:rsidRPr="003F0187">
        <w:rPr>
          <w:iCs/>
          <w:sz w:val="26"/>
          <w:szCs w:val="26"/>
          <w:lang w:val="lv-LV"/>
        </w:rPr>
        <w:t>onkursa</w:t>
      </w:r>
      <w:r w:rsidR="001C7B7C" w:rsidRPr="003F0187">
        <w:rPr>
          <w:i/>
          <w:sz w:val="26"/>
          <w:szCs w:val="26"/>
          <w:lang w:val="lv-LV"/>
        </w:rPr>
        <w:t xml:space="preserve"> </w:t>
      </w:r>
      <w:r w:rsidR="004E02E9" w:rsidRPr="003F0187">
        <w:rPr>
          <w:sz w:val="26"/>
          <w:szCs w:val="26"/>
          <w:lang w:val="lv-LV"/>
        </w:rPr>
        <w:t>nolikums un informācija par</w:t>
      </w:r>
      <w:r w:rsidRPr="003F0187">
        <w:rPr>
          <w:sz w:val="26"/>
          <w:szCs w:val="26"/>
          <w:lang w:val="lv-LV"/>
        </w:rPr>
        <w:t xml:space="preserve"> </w:t>
      </w:r>
      <w:r w:rsidR="004E02E9" w:rsidRPr="003F0187">
        <w:rPr>
          <w:iCs/>
          <w:sz w:val="26"/>
          <w:szCs w:val="26"/>
          <w:lang w:val="lv-LV"/>
        </w:rPr>
        <w:t>Konkursu</w:t>
      </w:r>
      <w:r w:rsidR="004E02E9" w:rsidRPr="003F0187">
        <w:rPr>
          <w:i/>
          <w:sz w:val="26"/>
          <w:szCs w:val="22"/>
          <w:lang w:val="lv-LV"/>
        </w:rPr>
        <w:t xml:space="preserve"> </w:t>
      </w:r>
      <w:r w:rsidR="004E02E9" w:rsidRPr="003F0187">
        <w:rPr>
          <w:sz w:val="26"/>
          <w:szCs w:val="26"/>
          <w:lang w:val="lv-LV"/>
        </w:rPr>
        <w:t>tiek publicēta</w:t>
      </w:r>
      <w:r w:rsidRPr="003F0187">
        <w:rPr>
          <w:sz w:val="26"/>
          <w:szCs w:val="26"/>
          <w:lang w:val="lv-LV"/>
        </w:rPr>
        <w:t xml:space="preserve"> </w:t>
      </w:r>
      <w:r w:rsidR="000D5CE0" w:rsidRPr="003F0187">
        <w:rPr>
          <w:sz w:val="26"/>
          <w:szCs w:val="26"/>
          <w:lang w:val="lv-LV"/>
        </w:rPr>
        <w:t>tīmekļvietnē</w:t>
      </w:r>
      <w:r w:rsidR="005F3818">
        <w:rPr>
          <w:sz w:val="26"/>
          <w:szCs w:val="26"/>
          <w:lang w:val="lv-LV"/>
        </w:rPr>
        <w:t>s</w:t>
      </w:r>
      <w:r w:rsidR="005A4D9B">
        <w:rPr>
          <w:sz w:val="26"/>
          <w:szCs w:val="26"/>
          <w:lang w:val="lv-LV"/>
        </w:rPr>
        <w:t xml:space="preserve"> </w:t>
      </w:r>
      <w:r w:rsidRPr="005A4D9B">
        <w:rPr>
          <w:sz w:val="26"/>
          <w:szCs w:val="26"/>
          <w:lang w:val="lv-LV"/>
        </w:rPr>
        <w:t>www.intereses.lv un</w:t>
      </w:r>
      <w:r w:rsidR="00735C8C">
        <w:rPr>
          <w:sz w:val="26"/>
          <w:szCs w:val="26"/>
          <w:lang w:val="lv-LV"/>
        </w:rPr>
        <w:t xml:space="preserve"> </w:t>
      </w:r>
      <w:r w:rsidR="000D5CE0" w:rsidRPr="005A4D9B">
        <w:rPr>
          <w:sz w:val="26"/>
          <w:szCs w:val="26"/>
          <w:lang w:val="lv-LV"/>
        </w:rPr>
        <w:t xml:space="preserve">www.rjtc.lv.  </w:t>
      </w:r>
    </w:p>
    <w:p w14:paraId="5B9BCB93" w14:textId="77777777" w:rsidR="005F3818" w:rsidRPr="005A4D9B" w:rsidRDefault="005F3818" w:rsidP="005F3818">
      <w:pPr>
        <w:tabs>
          <w:tab w:val="left" w:pos="142"/>
        </w:tabs>
        <w:ind w:left="142"/>
        <w:jc w:val="both"/>
        <w:rPr>
          <w:sz w:val="26"/>
          <w:szCs w:val="26"/>
          <w:lang w:val="lv-LV"/>
        </w:rPr>
      </w:pPr>
    </w:p>
    <w:p w14:paraId="776B6D19" w14:textId="77777777" w:rsidR="00CA352B" w:rsidRDefault="00A17C18" w:rsidP="000A5DB5">
      <w:pPr>
        <w:pStyle w:val="Heading3"/>
        <w:numPr>
          <w:ilvl w:val="0"/>
          <w:numId w:val="33"/>
        </w:numPr>
        <w:ind w:left="426" w:hanging="66"/>
        <w:jc w:val="center"/>
        <w:rPr>
          <w:rFonts w:ascii="Times New Roman" w:hAnsi="Times New Roman" w:cs="Times New Roman"/>
          <w:lang w:val="lv-LV"/>
        </w:rPr>
      </w:pPr>
      <w:r w:rsidRPr="00806388">
        <w:rPr>
          <w:rFonts w:ascii="Times New Roman" w:hAnsi="Times New Roman" w:cs="Times New Roman"/>
          <w:iCs/>
          <w:lang w:val="lv-LV"/>
        </w:rPr>
        <w:t>Konkursa</w:t>
      </w:r>
      <w:r w:rsidRPr="00F2586A">
        <w:rPr>
          <w:i/>
          <w:lang w:val="lv-LV"/>
        </w:rPr>
        <w:t xml:space="preserve"> </w:t>
      </w:r>
      <w:r w:rsidR="00D020C7" w:rsidRPr="00F2586A">
        <w:rPr>
          <w:rFonts w:ascii="Times New Roman" w:hAnsi="Times New Roman" w:cs="Times New Roman"/>
          <w:lang w:val="lv-LV"/>
        </w:rPr>
        <w:t>d</w:t>
      </w:r>
      <w:r w:rsidR="00CA352B" w:rsidRPr="00F2586A">
        <w:rPr>
          <w:rFonts w:ascii="Times New Roman" w:hAnsi="Times New Roman" w:cs="Times New Roman"/>
          <w:lang w:val="lv-LV"/>
        </w:rPr>
        <w:t>alībnieki</w:t>
      </w:r>
      <w:r w:rsidR="00EA7DBF" w:rsidRPr="00F2586A">
        <w:rPr>
          <w:rFonts w:ascii="Times New Roman" w:hAnsi="Times New Roman" w:cs="Times New Roman"/>
          <w:lang w:val="lv-LV"/>
        </w:rPr>
        <w:t>,</w:t>
      </w:r>
      <w:r w:rsidR="00D020C7" w:rsidRPr="00F2586A">
        <w:rPr>
          <w:rFonts w:ascii="Times New Roman" w:hAnsi="Times New Roman" w:cs="Times New Roman"/>
          <w:lang w:val="lv-LV"/>
        </w:rPr>
        <w:t xml:space="preserve"> pieteikumu iesniegšana</w:t>
      </w:r>
      <w:r w:rsidR="00EA7DBF" w:rsidRPr="00F2586A">
        <w:rPr>
          <w:rFonts w:ascii="Times New Roman" w:hAnsi="Times New Roman" w:cs="Times New Roman"/>
          <w:lang w:val="lv-LV"/>
        </w:rPr>
        <w:t xml:space="preserve"> un dalības nosacījumi</w:t>
      </w:r>
    </w:p>
    <w:p w14:paraId="6F4544BA" w14:textId="77777777" w:rsidR="006D12A8" w:rsidRDefault="006D12A8" w:rsidP="006D12A8">
      <w:pPr>
        <w:jc w:val="both"/>
        <w:rPr>
          <w:lang w:val="lv-LV"/>
        </w:rPr>
      </w:pPr>
    </w:p>
    <w:p w14:paraId="4F6A7C18" w14:textId="77777777" w:rsidR="00806388" w:rsidRDefault="00A17C18" w:rsidP="006D12A8">
      <w:pPr>
        <w:numPr>
          <w:ilvl w:val="0"/>
          <w:numId w:val="20"/>
        </w:numPr>
        <w:ind w:left="142" w:hanging="426"/>
        <w:jc w:val="both"/>
        <w:rPr>
          <w:sz w:val="26"/>
          <w:szCs w:val="26"/>
          <w:lang w:val="lv-LV"/>
        </w:rPr>
      </w:pPr>
      <w:r w:rsidRPr="00F2586A">
        <w:rPr>
          <w:iCs/>
          <w:sz w:val="26"/>
          <w:szCs w:val="26"/>
          <w:lang w:val="lv-LV"/>
        </w:rPr>
        <w:t>Konkursā</w:t>
      </w:r>
      <w:r w:rsidR="009555B5" w:rsidRPr="00F2586A">
        <w:rPr>
          <w:iCs/>
          <w:sz w:val="26"/>
          <w:szCs w:val="26"/>
          <w:lang w:val="lv-LV"/>
        </w:rPr>
        <w:t xml:space="preserve"> </w:t>
      </w:r>
      <w:r w:rsidR="006F0956" w:rsidRPr="00F2586A">
        <w:rPr>
          <w:sz w:val="26"/>
          <w:szCs w:val="26"/>
          <w:lang w:val="lv-LV"/>
        </w:rPr>
        <w:t>piedalās</w:t>
      </w:r>
      <w:r w:rsidR="00886E65">
        <w:rPr>
          <w:sz w:val="26"/>
          <w:szCs w:val="26"/>
          <w:lang w:val="lv-LV"/>
        </w:rPr>
        <w:t xml:space="preserve"> </w:t>
      </w:r>
      <w:r w:rsidR="006F0956" w:rsidRPr="00F2586A">
        <w:rPr>
          <w:sz w:val="26"/>
          <w:szCs w:val="26"/>
          <w:lang w:val="lv-LV"/>
        </w:rPr>
        <w:t>pirmsskolu, skolu un interešu izglītības iestāžu bērni un skolēni vecumā no 5 līdz 12 gadiem (turpmāk - Dalībnieki) šādās vecuma grupās:</w:t>
      </w:r>
    </w:p>
    <w:p w14:paraId="43278D8B" w14:textId="7B37CF74" w:rsidR="006D12A8" w:rsidRDefault="000D5CE0" w:rsidP="00735C8C">
      <w:pPr>
        <w:numPr>
          <w:ilvl w:val="1"/>
          <w:numId w:val="20"/>
        </w:numPr>
        <w:tabs>
          <w:tab w:val="left" w:pos="709"/>
        </w:tabs>
        <w:ind w:left="1276" w:hanging="1134"/>
        <w:jc w:val="both"/>
        <w:rPr>
          <w:sz w:val="26"/>
          <w:szCs w:val="26"/>
          <w:lang w:val="lv-LV"/>
        </w:rPr>
      </w:pPr>
      <w:r w:rsidRPr="00735C8C">
        <w:rPr>
          <w:sz w:val="26"/>
          <w:szCs w:val="26"/>
          <w:lang w:val="lv-LV"/>
        </w:rPr>
        <w:t xml:space="preserve">1. </w:t>
      </w:r>
      <w:r w:rsidR="006F0956" w:rsidRPr="00735C8C">
        <w:rPr>
          <w:sz w:val="26"/>
          <w:szCs w:val="26"/>
          <w:lang w:val="lv-LV"/>
        </w:rPr>
        <w:t>grupa</w:t>
      </w:r>
      <w:r w:rsidR="006F0956" w:rsidRPr="00806388">
        <w:rPr>
          <w:sz w:val="26"/>
          <w:szCs w:val="26"/>
          <w:lang w:val="lv-LV"/>
        </w:rPr>
        <w:t xml:space="preserve"> </w:t>
      </w:r>
      <w:r w:rsidRPr="00806388">
        <w:rPr>
          <w:sz w:val="26"/>
          <w:szCs w:val="26"/>
          <w:lang w:val="lv-LV"/>
        </w:rPr>
        <w:t>(pirmsskolas bērni</w:t>
      </w:r>
      <w:r w:rsidR="005F3818">
        <w:rPr>
          <w:sz w:val="26"/>
          <w:szCs w:val="26"/>
          <w:lang w:val="lv-LV"/>
        </w:rPr>
        <w:t xml:space="preserve"> </w:t>
      </w:r>
      <w:r w:rsidRPr="00806388">
        <w:rPr>
          <w:sz w:val="26"/>
          <w:szCs w:val="26"/>
          <w:lang w:val="lv-LV"/>
        </w:rPr>
        <w:t>5</w:t>
      </w:r>
      <w:r w:rsidR="005F3818">
        <w:rPr>
          <w:sz w:val="26"/>
          <w:szCs w:val="26"/>
          <w:lang w:val="lv-LV"/>
        </w:rPr>
        <w:t xml:space="preserve"> - </w:t>
      </w:r>
      <w:r>
        <w:rPr>
          <w:sz w:val="26"/>
          <w:szCs w:val="26"/>
          <w:lang w:val="lv-LV"/>
        </w:rPr>
        <w:t>7</w:t>
      </w:r>
      <w:r w:rsidRPr="00806388">
        <w:rPr>
          <w:sz w:val="26"/>
          <w:szCs w:val="26"/>
          <w:lang w:val="lv-LV"/>
        </w:rPr>
        <w:t xml:space="preserve"> gadi</w:t>
      </w:r>
      <w:r w:rsidR="005F3818">
        <w:rPr>
          <w:sz w:val="26"/>
          <w:szCs w:val="26"/>
          <w:lang w:val="lv-LV"/>
        </w:rPr>
        <w:t>)</w:t>
      </w:r>
      <w:r>
        <w:rPr>
          <w:sz w:val="26"/>
          <w:szCs w:val="26"/>
          <w:lang w:val="lv-LV"/>
        </w:rPr>
        <w:t>;</w:t>
      </w:r>
      <w:r w:rsidRPr="00806388">
        <w:rPr>
          <w:sz w:val="26"/>
          <w:szCs w:val="26"/>
          <w:lang w:val="lv-LV"/>
        </w:rPr>
        <w:t xml:space="preserve"> </w:t>
      </w:r>
    </w:p>
    <w:p w14:paraId="5F6DEBC1" w14:textId="6762211A" w:rsidR="00806388" w:rsidRPr="006D12A8" w:rsidRDefault="000D5CE0" w:rsidP="00735C8C">
      <w:pPr>
        <w:numPr>
          <w:ilvl w:val="1"/>
          <w:numId w:val="20"/>
        </w:numPr>
        <w:tabs>
          <w:tab w:val="left" w:pos="709"/>
        </w:tabs>
        <w:ind w:left="1276" w:hanging="1134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2. </w:t>
      </w:r>
      <w:r w:rsidR="006F0956" w:rsidRPr="006D12A8">
        <w:rPr>
          <w:sz w:val="26"/>
          <w:szCs w:val="26"/>
          <w:lang w:val="lv-LV"/>
        </w:rPr>
        <w:t xml:space="preserve">grupa </w:t>
      </w:r>
      <w:r w:rsidRPr="00806388">
        <w:rPr>
          <w:sz w:val="26"/>
          <w:szCs w:val="26"/>
          <w:lang w:val="lv-LV"/>
        </w:rPr>
        <w:t>(skolēni 6</w:t>
      </w:r>
      <w:r w:rsidR="005F3818">
        <w:rPr>
          <w:sz w:val="26"/>
          <w:szCs w:val="26"/>
          <w:lang w:val="lv-LV"/>
        </w:rPr>
        <w:t xml:space="preserve"> - </w:t>
      </w:r>
      <w:r w:rsidRPr="00806388">
        <w:rPr>
          <w:sz w:val="26"/>
          <w:szCs w:val="26"/>
          <w:lang w:val="lv-LV"/>
        </w:rPr>
        <w:t>8 gadi);</w:t>
      </w:r>
      <w:r w:rsidRPr="006D12A8">
        <w:rPr>
          <w:sz w:val="26"/>
          <w:szCs w:val="26"/>
          <w:lang w:val="lv-LV"/>
        </w:rPr>
        <w:t xml:space="preserve"> </w:t>
      </w:r>
    </w:p>
    <w:p w14:paraId="16FA3849" w14:textId="5003AC05" w:rsidR="00806388" w:rsidRDefault="000D5CE0" w:rsidP="00735C8C">
      <w:pPr>
        <w:numPr>
          <w:ilvl w:val="1"/>
          <w:numId w:val="20"/>
        </w:numPr>
        <w:tabs>
          <w:tab w:val="left" w:pos="709"/>
        </w:tabs>
        <w:ind w:left="709" w:hanging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3. </w:t>
      </w:r>
      <w:r w:rsidR="006F0956" w:rsidRPr="00806388">
        <w:rPr>
          <w:sz w:val="26"/>
          <w:szCs w:val="26"/>
          <w:lang w:val="lv-LV"/>
        </w:rPr>
        <w:t xml:space="preserve">grupa </w:t>
      </w:r>
      <w:r w:rsidRPr="006D12A8">
        <w:rPr>
          <w:sz w:val="26"/>
          <w:szCs w:val="26"/>
          <w:lang w:val="lv-LV"/>
        </w:rPr>
        <w:t>(skolēni 9</w:t>
      </w:r>
      <w:r w:rsidR="005F3818">
        <w:rPr>
          <w:sz w:val="26"/>
          <w:szCs w:val="26"/>
          <w:lang w:val="lv-LV"/>
        </w:rPr>
        <w:t xml:space="preserve"> - </w:t>
      </w:r>
      <w:r w:rsidRPr="006D12A8">
        <w:rPr>
          <w:sz w:val="26"/>
          <w:szCs w:val="26"/>
          <w:lang w:val="lv-LV"/>
        </w:rPr>
        <w:t>12 gadi)</w:t>
      </w:r>
      <w:r>
        <w:rPr>
          <w:sz w:val="26"/>
          <w:szCs w:val="26"/>
          <w:lang w:val="lv-LV"/>
        </w:rPr>
        <w:t>.</w:t>
      </w:r>
    </w:p>
    <w:p w14:paraId="184E14F3" w14:textId="77777777" w:rsidR="006D12A8" w:rsidRDefault="006D12A8" w:rsidP="006D12A8">
      <w:pPr>
        <w:ind w:left="142"/>
        <w:jc w:val="both"/>
        <w:rPr>
          <w:sz w:val="26"/>
          <w:szCs w:val="26"/>
          <w:lang w:val="lv-LV"/>
        </w:rPr>
      </w:pPr>
    </w:p>
    <w:p w14:paraId="6DF368AD" w14:textId="39116701" w:rsidR="006D12A8" w:rsidRPr="00553210" w:rsidRDefault="00310CB6" w:rsidP="009D518E">
      <w:pPr>
        <w:numPr>
          <w:ilvl w:val="0"/>
          <w:numId w:val="20"/>
        </w:numPr>
        <w:ind w:left="142" w:hanging="426"/>
        <w:jc w:val="both"/>
        <w:rPr>
          <w:sz w:val="26"/>
          <w:szCs w:val="26"/>
          <w:lang w:val="lv-LV"/>
        </w:rPr>
      </w:pPr>
      <w:r w:rsidRPr="00735C8C">
        <w:rPr>
          <w:sz w:val="26"/>
          <w:szCs w:val="22"/>
          <w:lang w:val="lv-LV"/>
        </w:rPr>
        <w:t>Pieteikuma anketas</w:t>
      </w:r>
      <w:r w:rsidRPr="00735C8C">
        <w:rPr>
          <w:b/>
          <w:sz w:val="22"/>
          <w:szCs w:val="22"/>
          <w:lang w:val="lv-LV"/>
        </w:rPr>
        <w:t xml:space="preserve"> </w:t>
      </w:r>
      <w:r w:rsidRPr="00735C8C">
        <w:rPr>
          <w:sz w:val="26"/>
          <w:szCs w:val="22"/>
          <w:lang w:val="lv-LV"/>
        </w:rPr>
        <w:t xml:space="preserve">dalībai </w:t>
      </w:r>
      <w:r w:rsidR="00A17C18" w:rsidRPr="00735C8C">
        <w:rPr>
          <w:iCs/>
          <w:sz w:val="26"/>
          <w:szCs w:val="26"/>
          <w:lang w:val="lv-LV"/>
        </w:rPr>
        <w:t>Konkursā</w:t>
      </w:r>
      <w:r w:rsidR="002138A8" w:rsidRPr="00735C8C">
        <w:rPr>
          <w:sz w:val="26"/>
          <w:szCs w:val="22"/>
          <w:lang w:val="lv-LV"/>
        </w:rPr>
        <w:t xml:space="preserve"> </w:t>
      </w:r>
      <w:r w:rsidRPr="00735C8C">
        <w:rPr>
          <w:sz w:val="26"/>
          <w:szCs w:val="22"/>
          <w:lang w:val="lv-LV"/>
        </w:rPr>
        <w:t>(</w:t>
      </w:r>
      <w:r w:rsidRPr="00CE55FF">
        <w:rPr>
          <w:sz w:val="26"/>
          <w:szCs w:val="22"/>
          <w:lang w:val="lv-LV"/>
        </w:rPr>
        <w:t>pielikums)</w:t>
      </w:r>
      <w:r w:rsidRPr="00735C8C">
        <w:rPr>
          <w:sz w:val="26"/>
          <w:szCs w:val="22"/>
          <w:lang w:val="lv-LV"/>
        </w:rPr>
        <w:t xml:space="preserve"> </w:t>
      </w:r>
      <w:r w:rsidR="009838F2" w:rsidRPr="00735C8C">
        <w:rPr>
          <w:sz w:val="26"/>
          <w:szCs w:val="22"/>
          <w:lang w:val="lv-LV"/>
        </w:rPr>
        <w:t>nosūta</w:t>
      </w:r>
      <w:r w:rsidR="003316A6" w:rsidRPr="00735C8C">
        <w:rPr>
          <w:sz w:val="26"/>
          <w:szCs w:val="26"/>
          <w:lang w:val="lv-LV"/>
        </w:rPr>
        <w:t xml:space="preserve">, </w:t>
      </w:r>
      <w:r w:rsidRPr="00735C8C">
        <w:rPr>
          <w:sz w:val="26"/>
          <w:szCs w:val="22"/>
          <w:lang w:val="lv-LV"/>
        </w:rPr>
        <w:t xml:space="preserve">elektroniski </w:t>
      </w:r>
      <w:r w:rsidR="006F0956" w:rsidRPr="00735C8C">
        <w:rPr>
          <w:sz w:val="26"/>
          <w:szCs w:val="22"/>
          <w:lang w:val="lv-LV"/>
        </w:rPr>
        <w:t xml:space="preserve">RJTC metodiķei Laurai Timšai uz e-pastu ltimsa@edu.riga.lv </w:t>
      </w:r>
      <w:r w:rsidR="000D5CE0" w:rsidRPr="00735C8C">
        <w:rPr>
          <w:sz w:val="26"/>
          <w:szCs w:val="22"/>
          <w:lang w:val="lv-LV"/>
        </w:rPr>
        <w:t>LĪDZ</w:t>
      </w:r>
      <w:r w:rsidR="006F0956" w:rsidRPr="00735C8C">
        <w:rPr>
          <w:sz w:val="26"/>
          <w:szCs w:val="22"/>
          <w:lang w:val="lv-LV"/>
        </w:rPr>
        <w:t xml:space="preserve"> 202</w:t>
      </w:r>
      <w:r w:rsidR="00735C8C" w:rsidRPr="00735C8C">
        <w:rPr>
          <w:sz w:val="26"/>
          <w:szCs w:val="22"/>
          <w:lang w:val="lv-LV"/>
        </w:rPr>
        <w:t>3</w:t>
      </w:r>
      <w:r w:rsidR="006F0956" w:rsidRPr="00735C8C">
        <w:rPr>
          <w:sz w:val="26"/>
          <w:szCs w:val="22"/>
          <w:lang w:val="lv-LV"/>
        </w:rPr>
        <w:t>.</w:t>
      </w:r>
      <w:r w:rsidR="00735C8C" w:rsidRPr="00735C8C">
        <w:rPr>
          <w:sz w:val="26"/>
          <w:szCs w:val="22"/>
          <w:lang w:val="lv-LV"/>
        </w:rPr>
        <w:t xml:space="preserve"> </w:t>
      </w:r>
      <w:r w:rsidR="006F0956" w:rsidRPr="00735C8C">
        <w:rPr>
          <w:sz w:val="26"/>
          <w:szCs w:val="22"/>
          <w:lang w:val="lv-LV"/>
        </w:rPr>
        <w:t>gada</w:t>
      </w:r>
      <w:r w:rsidR="00735C8C" w:rsidRPr="00735C8C">
        <w:rPr>
          <w:sz w:val="26"/>
          <w:szCs w:val="22"/>
          <w:lang w:val="lv-LV"/>
        </w:rPr>
        <w:t xml:space="preserve"> 10</w:t>
      </w:r>
      <w:r w:rsidR="006F0956" w:rsidRPr="00735C8C">
        <w:rPr>
          <w:sz w:val="26"/>
          <w:szCs w:val="22"/>
          <w:lang w:val="lv-LV"/>
        </w:rPr>
        <w:t>.</w:t>
      </w:r>
      <w:r w:rsidR="00735C8C" w:rsidRPr="00735C8C">
        <w:rPr>
          <w:sz w:val="26"/>
          <w:szCs w:val="22"/>
          <w:lang w:val="lv-LV"/>
        </w:rPr>
        <w:t xml:space="preserve"> </w:t>
      </w:r>
      <w:r w:rsidR="006F0956" w:rsidRPr="00735C8C">
        <w:rPr>
          <w:sz w:val="26"/>
          <w:szCs w:val="22"/>
          <w:lang w:val="lv-LV"/>
        </w:rPr>
        <w:t>aprīlim</w:t>
      </w:r>
      <w:r w:rsidR="00735C8C">
        <w:rPr>
          <w:sz w:val="26"/>
          <w:szCs w:val="22"/>
          <w:lang w:val="lv-LV"/>
        </w:rPr>
        <w:t>.</w:t>
      </w:r>
    </w:p>
    <w:p w14:paraId="6BA963B5" w14:textId="77777777" w:rsidR="00553210" w:rsidRPr="00553210" w:rsidRDefault="00553210" w:rsidP="00553210">
      <w:pPr>
        <w:ind w:left="142"/>
        <w:jc w:val="both"/>
        <w:rPr>
          <w:sz w:val="26"/>
          <w:szCs w:val="26"/>
          <w:lang w:val="lv-LV"/>
        </w:rPr>
      </w:pPr>
    </w:p>
    <w:p w14:paraId="3705CA6C" w14:textId="51C72F6E" w:rsidR="00553210" w:rsidRPr="00F3434D" w:rsidRDefault="00553210" w:rsidP="009D518E">
      <w:pPr>
        <w:numPr>
          <w:ilvl w:val="0"/>
          <w:numId w:val="20"/>
        </w:numPr>
        <w:ind w:left="142" w:hanging="426"/>
        <w:jc w:val="both"/>
        <w:rPr>
          <w:sz w:val="26"/>
          <w:szCs w:val="26"/>
          <w:lang w:val="lv-LV"/>
        </w:rPr>
      </w:pPr>
      <w:r w:rsidRPr="00F3434D">
        <w:rPr>
          <w:sz w:val="26"/>
          <w:szCs w:val="26"/>
          <w:lang w:val="lv-LV"/>
        </w:rPr>
        <w:t>Dalībai Konkursā pedagogs var pieteikt ne vairāk kā trīs Dalībniekus katrā vecuma grupā.</w:t>
      </w:r>
    </w:p>
    <w:p w14:paraId="356D3AFE" w14:textId="77777777" w:rsidR="005338A9" w:rsidRPr="005338A9" w:rsidRDefault="005338A9" w:rsidP="005338A9">
      <w:pPr>
        <w:ind w:firstLine="142"/>
        <w:rPr>
          <w:i/>
          <w:iCs/>
          <w:sz w:val="20"/>
          <w:szCs w:val="20"/>
          <w:lang w:val="lv-LV"/>
        </w:rPr>
      </w:pPr>
      <w:r w:rsidRPr="005338A9">
        <w:rPr>
          <w:i/>
          <w:iCs/>
          <w:sz w:val="20"/>
          <w:szCs w:val="20"/>
          <w:lang w:val="lv-LV"/>
        </w:rPr>
        <w:t>(Rīgas Jauno tehniķu centra 15.03.2023. nolikuma Nr. BJCJTC-23-20-nos redakcijā)</w:t>
      </w:r>
    </w:p>
    <w:p w14:paraId="5EFAC8D5" w14:textId="77777777" w:rsidR="00220394" w:rsidRPr="00553210" w:rsidRDefault="00220394" w:rsidP="00553210">
      <w:pPr>
        <w:jc w:val="both"/>
        <w:rPr>
          <w:i/>
          <w:sz w:val="26"/>
          <w:szCs w:val="26"/>
          <w:lang w:val="lv-LV"/>
        </w:rPr>
      </w:pPr>
    </w:p>
    <w:p w14:paraId="7ABEBA64" w14:textId="77777777" w:rsidR="00CE55FF" w:rsidRDefault="006E7F14" w:rsidP="00CE55FF">
      <w:pPr>
        <w:numPr>
          <w:ilvl w:val="0"/>
          <w:numId w:val="20"/>
        </w:numPr>
        <w:ind w:left="142" w:hanging="426"/>
        <w:jc w:val="both"/>
        <w:rPr>
          <w:iCs/>
          <w:sz w:val="26"/>
          <w:szCs w:val="26"/>
          <w:lang w:val="lv-LV"/>
        </w:rPr>
      </w:pPr>
      <w:r>
        <w:rPr>
          <w:iCs/>
          <w:sz w:val="26"/>
          <w:szCs w:val="26"/>
          <w:lang w:val="lv-LV"/>
        </w:rPr>
        <w:t xml:space="preserve"> </w:t>
      </w:r>
      <w:r w:rsidR="00EA7DBF" w:rsidRPr="00F2586A">
        <w:rPr>
          <w:iCs/>
          <w:sz w:val="26"/>
          <w:szCs w:val="26"/>
          <w:lang w:val="lv-LV"/>
        </w:rPr>
        <w:t>Konkursa</w:t>
      </w:r>
      <w:r w:rsidR="00EA7DBF" w:rsidRPr="00F2586A">
        <w:rPr>
          <w:i/>
          <w:sz w:val="26"/>
          <w:szCs w:val="26"/>
          <w:lang w:val="lv-LV"/>
        </w:rPr>
        <w:t xml:space="preserve"> </w:t>
      </w:r>
      <w:r w:rsidR="00EA7DBF" w:rsidRPr="00F2586A">
        <w:rPr>
          <w:iCs/>
          <w:sz w:val="26"/>
          <w:szCs w:val="26"/>
          <w:lang w:val="lv-LV"/>
        </w:rPr>
        <w:t>dalības nosacījumi:</w:t>
      </w:r>
    </w:p>
    <w:p w14:paraId="3801BB8E" w14:textId="41D6B62B" w:rsidR="00CE55FF" w:rsidRDefault="00CE55FF" w:rsidP="00CE55FF">
      <w:pPr>
        <w:ind w:left="709" w:hanging="567"/>
        <w:jc w:val="both"/>
        <w:rPr>
          <w:sz w:val="26"/>
          <w:szCs w:val="26"/>
          <w:lang w:val="lv-LV" w:eastAsia="lv-LV"/>
        </w:rPr>
      </w:pPr>
      <w:r>
        <w:rPr>
          <w:sz w:val="26"/>
          <w:szCs w:val="26"/>
          <w:lang w:val="lv-LV" w:eastAsia="lv-LV"/>
        </w:rPr>
        <w:t xml:space="preserve">12.1. </w:t>
      </w:r>
      <w:r w:rsidR="007F6DCA">
        <w:rPr>
          <w:sz w:val="26"/>
          <w:szCs w:val="26"/>
          <w:lang w:val="lv-LV" w:eastAsia="lv-LV"/>
        </w:rPr>
        <w:t>s</w:t>
      </w:r>
      <w:r w:rsidR="00D51EBC">
        <w:rPr>
          <w:sz w:val="26"/>
          <w:szCs w:val="26"/>
          <w:lang w:val="lv-LV" w:eastAsia="lv-LV"/>
        </w:rPr>
        <w:t xml:space="preserve">kolēni (2. un 3. grupa) </w:t>
      </w:r>
      <w:r w:rsidR="007F6DCA">
        <w:rPr>
          <w:sz w:val="26"/>
          <w:szCs w:val="26"/>
          <w:lang w:val="lv-LV" w:eastAsia="lv-LV"/>
        </w:rPr>
        <w:t>piedalās klātienes Konkursā Bauskas ielā 88, Rīgā</w:t>
      </w:r>
    </w:p>
    <w:p w14:paraId="157A15EF" w14:textId="0F7D9A9A" w:rsidR="00682278" w:rsidRDefault="00CE55FF" w:rsidP="00682278">
      <w:pPr>
        <w:ind w:left="1560" w:hanging="851"/>
        <w:jc w:val="both"/>
        <w:rPr>
          <w:sz w:val="26"/>
          <w:szCs w:val="26"/>
          <w:lang w:val="lv-LV" w:eastAsia="lv-LV"/>
        </w:rPr>
      </w:pPr>
      <w:r>
        <w:rPr>
          <w:sz w:val="26"/>
          <w:szCs w:val="26"/>
          <w:lang w:val="lv-LV" w:eastAsia="lv-LV"/>
        </w:rPr>
        <w:t>12.</w:t>
      </w:r>
      <w:r w:rsidR="00682278">
        <w:rPr>
          <w:sz w:val="26"/>
          <w:szCs w:val="26"/>
          <w:lang w:val="lv-LV" w:eastAsia="lv-LV"/>
        </w:rPr>
        <w:t>1.1</w:t>
      </w:r>
      <w:r>
        <w:rPr>
          <w:sz w:val="26"/>
          <w:szCs w:val="26"/>
          <w:lang w:val="lv-LV" w:eastAsia="lv-LV"/>
        </w:rPr>
        <w:t>.</w:t>
      </w:r>
      <w:r w:rsidR="001D7226">
        <w:rPr>
          <w:sz w:val="26"/>
          <w:szCs w:val="26"/>
          <w:lang w:val="lv-LV" w:eastAsia="lv-LV"/>
        </w:rPr>
        <w:t xml:space="preserve"> </w:t>
      </w:r>
      <w:r>
        <w:rPr>
          <w:sz w:val="26"/>
          <w:szCs w:val="26"/>
          <w:lang w:val="lv-LV" w:eastAsia="lv-LV"/>
        </w:rPr>
        <w:t>Dalībnieki noklausās pasaku</w:t>
      </w:r>
      <w:r w:rsidR="007F6DCA">
        <w:rPr>
          <w:sz w:val="26"/>
          <w:szCs w:val="26"/>
          <w:lang w:val="lv-LV" w:eastAsia="lv-LV"/>
        </w:rPr>
        <w:t xml:space="preserve"> latviešu valodā, kas rakstīta īpaši šim </w:t>
      </w:r>
      <w:r w:rsidR="00682278">
        <w:rPr>
          <w:sz w:val="26"/>
          <w:szCs w:val="26"/>
          <w:lang w:val="lv-LV" w:eastAsia="lv-LV"/>
        </w:rPr>
        <w:t xml:space="preserve"> </w:t>
      </w:r>
      <w:r w:rsidR="007F6DCA">
        <w:rPr>
          <w:sz w:val="26"/>
          <w:szCs w:val="26"/>
          <w:lang w:val="lv-LV" w:eastAsia="lv-LV"/>
        </w:rPr>
        <w:t>Konkursam</w:t>
      </w:r>
      <w:r w:rsidR="00411644">
        <w:rPr>
          <w:sz w:val="26"/>
          <w:szCs w:val="26"/>
          <w:lang w:val="lv-LV" w:eastAsia="lv-LV"/>
        </w:rPr>
        <w:t xml:space="preserve"> un veido tai ilustrāciju;</w:t>
      </w:r>
    </w:p>
    <w:p w14:paraId="696D1F19" w14:textId="7B286FA1" w:rsidR="00682278" w:rsidRDefault="00CE55FF" w:rsidP="00682278">
      <w:pPr>
        <w:ind w:left="709"/>
        <w:jc w:val="both"/>
        <w:rPr>
          <w:sz w:val="26"/>
          <w:szCs w:val="26"/>
          <w:lang w:val="lv-LV" w:eastAsia="lv-LV"/>
        </w:rPr>
      </w:pPr>
      <w:r>
        <w:rPr>
          <w:sz w:val="26"/>
          <w:szCs w:val="26"/>
          <w:lang w:val="lv-LV" w:eastAsia="lv-LV"/>
        </w:rPr>
        <w:t>12.</w:t>
      </w:r>
      <w:r w:rsidR="00682278">
        <w:rPr>
          <w:sz w:val="26"/>
          <w:szCs w:val="26"/>
          <w:lang w:val="lv-LV" w:eastAsia="lv-LV"/>
        </w:rPr>
        <w:t>1</w:t>
      </w:r>
      <w:r>
        <w:rPr>
          <w:sz w:val="26"/>
          <w:szCs w:val="26"/>
          <w:lang w:val="lv-LV" w:eastAsia="lv-LV"/>
        </w:rPr>
        <w:t>.</w:t>
      </w:r>
      <w:r w:rsidR="00682278">
        <w:rPr>
          <w:sz w:val="26"/>
          <w:szCs w:val="26"/>
          <w:lang w:val="lv-LV" w:eastAsia="lv-LV"/>
        </w:rPr>
        <w:t>2.</w:t>
      </w:r>
      <w:r>
        <w:rPr>
          <w:sz w:val="26"/>
          <w:szCs w:val="26"/>
          <w:lang w:val="lv-LV" w:eastAsia="lv-LV"/>
        </w:rPr>
        <w:t xml:space="preserve"> </w:t>
      </w:r>
      <w:r w:rsidR="007F6DCA">
        <w:rPr>
          <w:sz w:val="26"/>
          <w:szCs w:val="26"/>
          <w:lang w:val="lv-LV" w:eastAsia="lv-LV"/>
        </w:rPr>
        <w:t xml:space="preserve">darbus veido </w:t>
      </w:r>
      <w:r>
        <w:rPr>
          <w:sz w:val="26"/>
          <w:szCs w:val="26"/>
          <w:lang w:val="lv-LV" w:eastAsia="lv-LV"/>
        </w:rPr>
        <w:t>izmantojot LĪDZPAŅEMTOS konstruktorus un pamatnes</w:t>
      </w:r>
      <w:r w:rsidR="005F3818">
        <w:rPr>
          <w:sz w:val="26"/>
          <w:szCs w:val="26"/>
          <w:lang w:val="lv-LV" w:eastAsia="lv-LV"/>
        </w:rPr>
        <w:t xml:space="preserve">; </w:t>
      </w:r>
      <w:r>
        <w:rPr>
          <w:iCs/>
          <w:sz w:val="26"/>
          <w:szCs w:val="26"/>
          <w:lang w:val="lv-LV"/>
        </w:rPr>
        <w:t>12.</w:t>
      </w:r>
      <w:r w:rsidR="00682278">
        <w:rPr>
          <w:iCs/>
          <w:sz w:val="26"/>
          <w:szCs w:val="26"/>
          <w:lang w:val="lv-LV"/>
        </w:rPr>
        <w:t>1</w:t>
      </w:r>
      <w:r>
        <w:rPr>
          <w:iCs/>
          <w:sz w:val="26"/>
          <w:szCs w:val="26"/>
          <w:lang w:val="lv-LV"/>
        </w:rPr>
        <w:t>.</w:t>
      </w:r>
      <w:r w:rsidR="00682278">
        <w:rPr>
          <w:iCs/>
          <w:sz w:val="26"/>
          <w:szCs w:val="26"/>
          <w:lang w:val="lv-LV"/>
        </w:rPr>
        <w:t xml:space="preserve">3.  </w:t>
      </w:r>
      <w:r w:rsidR="007F6DCA">
        <w:rPr>
          <w:sz w:val="26"/>
          <w:szCs w:val="26"/>
          <w:lang w:val="lv-LV" w:eastAsia="ar-SA"/>
        </w:rPr>
        <w:t>d</w:t>
      </w:r>
      <w:r>
        <w:rPr>
          <w:sz w:val="26"/>
          <w:szCs w:val="26"/>
          <w:lang w:val="lv-LV" w:eastAsia="ar-SA"/>
        </w:rPr>
        <w:t>arb</w:t>
      </w:r>
      <w:r w:rsidR="007F6DCA">
        <w:rPr>
          <w:sz w:val="26"/>
          <w:szCs w:val="26"/>
          <w:lang w:val="lv-LV" w:eastAsia="ar-SA"/>
        </w:rPr>
        <w:t xml:space="preserve">us </w:t>
      </w:r>
      <w:r>
        <w:rPr>
          <w:sz w:val="26"/>
          <w:szCs w:val="26"/>
          <w:lang w:val="lv-LV" w:eastAsia="ar-SA"/>
        </w:rPr>
        <w:t>veido</w:t>
      </w:r>
      <w:r w:rsidR="007F6DCA">
        <w:rPr>
          <w:sz w:val="26"/>
          <w:szCs w:val="26"/>
          <w:lang w:val="lv-LV" w:eastAsia="ar-SA"/>
        </w:rPr>
        <w:t xml:space="preserve"> </w:t>
      </w:r>
      <w:r>
        <w:rPr>
          <w:sz w:val="26"/>
          <w:szCs w:val="26"/>
          <w:lang w:val="lv-LV" w:eastAsia="ar-SA"/>
        </w:rPr>
        <w:t>TELPISKI</w:t>
      </w:r>
      <w:r w:rsidR="007F6DCA">
        <w:rPr>
          <w:sz w:val="26"/>
          <w:szCs w:val="26"/>
          <w:lang w:val="lv-LV" w:eastAsia="ar-SA"/>
        </w:rPr>
        <w:t>;</w:t>
      </w:r>
    </w:p>
    <w:p w14:paraId="4B2C4814" w14:textId="44382334" w:rsidR="00682278" w:rsidRDefault="007F6DCA" w:rsidP="00682278">
      <w:pPr>
        <w:ind w:left="709"/>
        <w:jc w:val="both"/>
        <w:rPr>
          <w:sz w:val="26"/>
          <w:szCs w:val="26"/>
          <w:lang w:val="lv-LV" w:eastAsia="lv-LV"/>
        </w:rPr>
      </w:pPr>
      <w:r>
        <w:rPr>
          <w:sz w:val="26"/>
          <w:szCs w:val="26"/>
          <w:lang w:val="lv-LV" w:eastAsia="ar-SA"/>
        </w:rPr>
        <w:t>12.</w:t>
      </w:r>
      <w:r w:rsidR="00682278">
        <w:rPr>
          <w:sz w:val="26"/>
          <w:szCs w:val="26"/>
          <w:lang w:val="lv-LV" w:eastAsia="ar-SA"/>
        </w:rPr>
        <w:t>1</w:t>
      </w:r>
      <w:r>
        <w:rPr>
          <w:sz w:val="26"/>
          <w:szCs w:val="26"/>
          <w:lang w:val="lv-LV" w:eastAsia="ar-SA"/>
        </w:rPr>
        <w:t>.</w:t>
      </w:r>
      <w:r w:rsidR="00682278">
        <w:rPr>
          <w:sz w:val="26"/>
          <w:szCs w:val="26"/>
          <w:lang w:val="lv-LV" w:eastAsia="ar-SA"/>
        </w:rPr>
        <w:t>4.</w:t>
      </w:r>
      <w:r>
        <w:rPr>
          <w:sz w:val="26"/>
          <w:szCs w:val="26"/>
          <w:lang w:val="lv-LV" w:eastAsia="ar-SA"/>
        </w:rPr>
        <w:t xml:space="preserve"> </w:t>
      </w:r>
      <w:r w:rsidR="00682278">
        <w:rPr>
          <w:sz w:val="26"/>
          <w:szCs w:val="26"/>
          <w:lang w:val="lv-LV" w:eastAsia="ar-SA"/>
        </w:rPr>
        <w:t xml:space="preserve"> </w:t>
      </w:r>
      <w:r>
        <w:rPr>
          <w:sz w:val="26"/>
          <w:szCs w:val="26"/>
          <w:lang w:val="lv-LV" w:eastAsia="ar-SA"/>
        </w:rPr>
        <w:t>darb</w:t>
      </w:r>
      <w:r w:rsidR="00682278">
        <w:rPr>
          <w:sz w:val="26"/>
          <w:szCs w:val="26"/>
          <w:lang w:val="lv-LV" w:eastAsia="ar-SA"/>
        </w:rPr>
        <w:t>os</w:t>
      </w:r>
      <w:r>
        <w:rPr>
          <w:sz w:val="26"/>
          <w:szCs w:val="26"/>
          <w:lang w:val="lv-LV" w:eastAsia="ar-SA"/>
        </w:rPr>
        <w:t xml:space="preserve">  </w:t>
      </w:r>
      <w:r w:rsidR="00CE55FF">
        <w:rPr>
          <w:sz w:val="26"/>
          <w:szCs w:val="26"/>
          <w:lang w:val="lv-LV" w:eastAsia="ar-SA"/>
        </w:rPr>
        <w:t>neizmant</w:t>
      </w:r>
      <w:r>
        <w:rPr>
          <w:sz w:val="26"/>
          <w:szCs w:val="26"/>
          <w:lang w:val="lv-LV" w:eastAsia="ar-SA"/>
        </w:rPr>
        <w:t>o</w:t>
      </w:r>
      <w:r w:rsidR="00CE55FF">
        <w:rPr>
          <w:sz w:val="26"/>
          <w:szCs w:val="26"/>
          <w:lang w:val="lv-LV" w:eastAsia="ar-SA"/>
        </w:rPr>
        <w:t xml:space="preserve"> gatavas figūras: cilvēciņus, dzīvnieciņus</w:t>
      </w:r>
      <w:r>
        <w:rPr>
          <w:sz w:val="26"/>
          <w:szCs w:val="26"/>
          <w:lang w:val="lv-LV" w:eastAsia="ar-SA"/>
        </w:rPr>
        <w:t>;</w:t>
      </w:r>
    </w:p>
    <w:p w14:paraId="00381AB4" w14:textId="77777777" w:rsidR="00682278" w:rsidRDefault="007F6DCA" w:rsidP="00C37B12">
      <w:pPr>
        <w:ind w:left="1560" w:hanging="851"/>
        <w:jc w:val="both"/>
        <w:rPr>
          <w:sz w:val="26"/>
          <w:szCs w:val="26"/>
          <w:lang w:val="lv-LV" w:eastAsia="lv-LV"/>
        </w:rPr>
      </w:pPr>
      <w:r>
        <w:rPr>
          <w:sz w:val="26"/>
          <w:szCs w:val="26"/>
          <w:lang w:val="lv-LV" w:eastAsia="ar-SA"/>
        </w:rPr>
        <w:t>12.</w:t>
      </w:r>
      <w:r w:rsidR="00682278">
        <w:rPr>
          <w:sz w:val="26"/>
          <w:szCs w:val="26"/>
          <w:lang w:val="lv-LV" w:eastAsia="ar-SA"/>
        </w:rPr>
        <w:t>1</w:t>
      </w:r>
      <w:r>
        <w:rPr>
          <w:sz w:val="26"/>
          <w:szCs w:val="26"/>
          <w:lang w:val="lv-LV" w:eastAsia="ar-SA"/>
        </w:rPr>
        <w:t>.</w:t>
      </w:r>
      <w:r w:rsidR="00682278">
        <w:rPr>
          <w:sz w:val="26"/>
          <w:szCs w:val="26"/>
          <w:lang w:val="lv-LV" w:eastAsia="ar-SA"/>
        </w:rPr>
        <w:t>5.</w:t>
      </w:r>
      <w:r>
        <w:rPr>
          <w:sz w:val="26"/>
          <w:szCs w:val="26"/>
          <w:lang w:val="lv-LV" w:eastAsia="ar-SA"/>
        </w:rPr>
        <w:t xml:space="preserve"> </w:t>
      </w:r>
      <w:r w:rsidR="00CE55FF">
        <w:rPr>
          <w:sz w:val="26"/>
          <w:szCs w:val="26"/>
          <w:lang w:val="lv-LV" w:eastAsia="ar-SA"/>
        </w:rPr>
        <w:t>maksimālais</w:t>
      </w:r>
      <w:r>
        <w:rPr>
          <w:sz w:val="26"/>
          <w:szCs w:val="26"/>
          <w:lang w:val="lv-LV" w:eastAsia="ar-SA"/>
        </w:rPr>
        <w:t xml:space="preserve"> darba</w:t>
      </w:r>
      <w:r w:rsidR="00CE55FF">
        <w:rPr>
          <w:sz w:val="26"/>
          <w:szCs w:val="26"/>
          <w:lang w:val="lv-LV" w:eastAsia="ar-SA"/>
        </w:rPr>
        <w:t xml:space="preserve"> formāts ir viena pelēka</w:t>
      </w:r>
      <w:r w:rsidR="00682278">
        <w:rPr>
          <w:sz w:val="26"/>
          <w:szCs w:val="26"/>
          <w:lang w:val="lv-LV" w:eastAsia="ar-SA"/>
        </w:rPr>
        <w:t xml:space="preserve"> </w:t>
      </w:r>
      <w:r w:rsidR="00CE55FF">
        <w:rPr>
          <w:sz w:val="26"/>
          <w:szCs w:val="26"/>
          <w:lang w:val="lv-LV" w:eastAsia="ar-SA"/>
        </w:rPr>
        <w:t>38x38cm</w:t>
      </w:r>
      <w:r w:rsidR="00682278">
        <w:rPr>
          <w:sz w:val="26"/>
          <w:szCs w:val="26"/>
          <w:lang w:val="lv-LV" w:eastAsia="ar-SA"/>
        </w:rPr>
        <w:t xml:space="preserve"> </w:t>
      </w:r>
      <w:r w:rsidR="00CE55FF">
        <w:rPr>
          <w:sz w:val="26"/>
          <w:szCs w:val="26"/>
          <w:lang w:val="lv-LV" w:eastAsia="ar-SA"/>
        </w:rPr>
        <w:t>vai divas</w:t>
      </w:r>
      <w:r w:rsidR="00682278">
        <w:rPr>
          <w:sz w:val="26"/>
          <w:szCs w:val="26"/>
          <w:lang w:val="lv-LV" w:eastAsia="ar-SA"/>
        </w:rPr>
        <w:t xml:space="preserve"> kopā sastiprinātas </w:t>
      </w:r>
      <w:r w:rsidR="00CE55FF">
        <w:rPr>
          <w:sz w:val="26"/>
          <w:szCs w:val="26"/>
          <w:lang w:val="lv-LV" w:eastAsia="ar-SA"/>
        </w:rPr>
        <w:t>25x50cm plāksnes</w:t>
      </w:r>
      <w:r w:rsidR="00682278">
        <w:rPr>
          <w:sz w:val="26"/>
          <w:szCs w:val="26"/>
          <w:lang w:val="lv-LV" w:eastAsia="ar-SA"/>
        </w:rPr>
        <w:t>;</w:t>
      </w:r>
    </w:p>
    <w:p w14:paraId="22685644" w14:textId="61408E90" w:rsidR="00682278" w:rsidRDefault="00D51EBC" w:rsidP="00682278">
      <w:pPr>
        <w:ind w:left="709"/>
        <w:jc w:val="both"/>
        <w:rPr>
          <w:sz w:val="26"/>
          <w:szCs w:val="26"/>
          <w:lang w:val="lv-LV" w:eastAsia="ar-SA"/>
        </w:rPr>
      </w:pPr>
      <w:r>
        <w:rPr>
          <w:iCs/>
          <w:sz w:val="26"/>
          <w:szCs w:val="26"/>
          <w:lang w:val="lv-LV"/>
        </w:rPr>
        <w:t>12.</w:t>
      </w:r>
      <w:r w:rsidR="00682278">
        <w:rPr>
          <w:iCs/>
          <w:sz w:val="26"/>
          <w:szCs w:val="26"/>
          <w:lang w:val="lv-LV"/>
        </w:rPr>
        <w:t>1.6</w:t>
      </w:r>
      <w:r>
        <w:rPr>
          <w:iCs/>
          <w:sz w:val="26"/>
          <w:szCs w:val="26"/>
          <w:lang w:val="lv-LV"/>
        </w:rPr>
        <w:t xml:space="preserve">. </w:t>
      </w:r>
      <w:r w:rsidR="00682278">
        <w:rPr>
          <w:iCs/>
          <w:sz w:val="26"/>
          <w:szCs w:val="26"/>
          <w:lang w:val="lv-LV"/>
        </w:rPr>
        <w:t xml:space="preserve"> </w:t>
      </w:r>
      <w:r w:rsidR="00682278">
        <w:rPr>
          <w:sz w:val="26"/>
          <w:szCs w:val="26"/>
          <w:lang w:val="lv-LV" w:eastAsia="ar-SA"/>
        </w:rPr>
        <w:t>d</w:t>
      </w:r>
      <w:r w:rsidR="00CE55FF">
        <w:rPr>
          <w:sz w:val="26"/>
          <w:szCs w:val="26"/>
          <w:lang w:val="lv-LV" w:eastAsia="ar-SA"/>
        </w:rPr>
        <w:t>arba izpildes laiks – 1 stunda (60 min.)</w:t>
      </w:r>
      <w:r w:rsidR="00682278">
        <w:rPr>
          <w:sz w:val="26"/>
          <w:szCs w:val="26"/>
          <w:lang w:val="lv-LV" w:eastAsia="ar-SA"/>
        </w:rPr>
        <w:t>;</w:t>
      </w:r>
    </w:p>
    <w:p w14:paraId="0DEC1255" w14:textId="4A7BE54D" w:rsidR="00D51EBC" w:rsidRPr="00682278" w:rsidRDefault="00682278" w:rsidP="00682278">
      <w:pPr>
        <w:ind w:left="1560" w:hanging="851"/>
        <w:jc w:val="both"/>
        <w:rPr>
          <w:sz w:val="26"/>
          <w:szCs w:val="26"/>
          <w:lang w:val="lv-LV" w:eastAsia="lv-LV"/>
        </w:rPr>
      </w:pPr>
      <w:r>
        <w:rPr>
          <w:sz w:val="26"/>
          <w:szCs w:val="26"/>
          <w:lang w:val="lv-LV" w:eastAsia="ar-SA"/>
        </w:rPr>
        <w:t>12.1.7.  p</w:t>
      </w:r>
      <w:r w:rsidR="00CE55FF">
        <w:rPr>
          <w:sz w:val="26"/>
          <w:szCs w:val="26"/>
          <w:lang w:val="lv-LV" w:eastAsia="ar-SA"/>
        </w:rPr>
        <w:t>ēc darba izpildes</w:t>
      </w:r>
      <w:r>
        <w:rPr>
          <w:sz w:val="26"/>
          <w:szCs w:val="26"/>
          <w:lang w:val="lv-LV" w:eastAsia="ar-SA"/>
        </w:rPr>
        <w:t>,</w:t>
      </w:r>
      <w:r w:rsidR="00CE55FF">
        <w:rPr>
          <w:sz w:val="26"/>
          <w:szCs w:val="26"/>
          <w:lang w:val="lv-LV" w:eastAsia="ar-SA"/>
        </w:rPr>
        <w:t xml:space="preserve"> Dalībnieki</w:t>
      </w:r>
      <w:r>
        <w:rPr>
          <w:sz w:val="26"/>
          <w:szCs w:val="26"/>
          <w:lang w:val="lv-LV" w:eastAsia="ar-SA"/>
        </w:rPr>
        <w:t xml:space="preserve"> </w:t>
      </w:r>
      <w:r w:rsidR="00CE55FF">
        <w:rPr>
          <w:sz w:val="26"/>
          <w:szCs w:val="26"/>
          <w:lang w:val="lv-LV" w:eastAsia="ar-SA"/>
        </w:rPr>
        <w:t xml:space="preserve">veic mutvārdu stāstījumu </w:t>
      </w:r>
      <w:r>
        <w:rPr>
          <w:sz w:val="26"/>
          <w:szCs w:val="26"/>
          <w:lang w:val="lv-LV" w:eastAsia="ar-SA"/>
        </w:rPr>
        <w:t xml:space="preserve">žūrijai </w:t>
      </w:r>
      <w:r w:rsidR="00CE55FF">
        <w:rPr>
          <w:sz w:val="26"/>
          <w:szCs w:val="26"/>
          <w:lang w:val="lv-LV" w:eastAsia="ar-SA"/>
        </w:rPr>
        <w:t>par darba saturu</w:t>
      </w:r>
      <w:r>
        <w:rPr>
          <w:sz w:val="26"/>
          <w:szCs w:val="26"/>
          <w:lang w:val="lv-LV" w:eastAsia="ar-SA"/>
        </w:rPr>
        <w:t>.</w:t>
      </w:r>
    </w:p>
    <w:p w14:paraId="6C7AE46C" w14:textId="77777777" w:rsidR="001D7226" w:rsidRDefault="00D51EBC" w:rsidP="00D51EBC">
      <w:pPr>
        <w:ind w:left="709" w:hanging="567"/>
        <w:jc w:val="both"/>
        <w:rPr>
          <w:sz w:val="26"/>
          <w:szCs w:val="26"/>
          <w:lang w:val="lv-LV" w:eastAsia="ar-SA"/>
        </w:rPr>
      </w:pPr>
      <w:r>
        <w:rPr>
          <w:iCs/>
          <w:sz w:val="26"/>
          <w:szCs w:val="26"/>
          <w:lang w:val="lv-LV"/>
        </w:rPr>
        <w:t>12.</w:t>
      </w:r>
      <w:r w:rsidR="001D7226">
        <w:rPr>
          <w:iCs/>
          <w:sz w:val="26"/>
          <w:szCs w:val="26"/>
          <w:lang w:val="lv-LV"/>
        </w:rPr>
        <w:t>2</w:t>
      </w:r>
      <w:r>
        <w:rPr>
          <w:iCs/>
          <w:sz w:val="26"/>
          <w:szCs w:val="26"/>
          <w:lang w:val="lv-LV"/>
        </w:rPr>
        <w:t xml:space="preserve">. </w:t>
      </w:r>
      <w:r w:rsidR="00FB062B">
        <w:rPr>
          <w:sz w:val="26"/>
          <w:szCs w:val="26"/>
          <w:lang w:val="lv-LV" w:eastAsia="ar-SA"/>
        </w:rPr>
        <w:t>p</w:t>
      </w:r>
      <w:r w:rsidR="00CE55FF">
        <w:rPr>
          <w:sz w:val="26"/>
          <w:szCs w:val="26"/>
          <w:lang w:val="lv-LV" w:eastAsia="ar-SA"/>
        </w:rPr>
        <w:t>irmsskolas</w:t>
      </w:r>
      <w:r w:rsidR="00FB062B">
        <w:rPr>
          <w:sz w:val="26"/>
          <w:szCs w:val="26"/>
          <w:lang w:val="lv-LV" w:eastAsia="ar-SA"/>
        </w:rPr>
        <w:t xml:space="preserve"> </w:t>
      </w:r>
      <w:r w:rsidR="001D7226">
        <w:rPr>
          <w:sz w:val="26"/>
          <w:szCs w:val="26"/>
          <w:lang w:val="lv-LV" w:eastAsia="ar-SA"/>
        </w:rPr>
        <w:t>audzēkņi (1. grupa)</w:t>
      </w:r>
      <w:r w:rsidR="00CE55FF">
        <w:rPr>
          <w:sz w:val="26"/>
          <w:szCs w:val="26"/>
          <w:lang w:val="lv-LV" w:eastAsia="ar-SA"/>
        </w:rPr>
        <w:t xml:space="preserve"> </w:t>
      </w:r>
      <w:r w:rsidR="001D7226">
        <w:rPr>
          <w:sz w:val="26"/>
          <w:szCs w:val="26"/>
          <w:lang w:val="lv-LV" w:eastAsia="ar-SA"/>
        </w:rPr>
        <w:t>K</w:t>
      </w:r>
      <w:r w:rsidR="00CE55FF">
        <w:rPr>
          <w:sz w:val="26"/>
          <w:szCs w:val="26"/>
          <w:lang w:val="lv-LV" w:eastAsia="ar-SA"/>
        </w:rPr>
        <w:t>onkursa darb</w:t>
      </w:r>
      <w:r w:rsidR="001D7226">
        <w:rPr>
          <w:sz w:val="26"/>
          <w:szCs w:val="26"/>
          <w:lang w:val="lv-LV" w:eastAsia="ar-SA"/>
        </w:rPr>
        <w:t>us</w:t>
      </w:r>
      <w:r w:rsidR="00CE55FF">
        <w:rPr>
          <w:sz w:val="26"/>
          <w:szCs w:val="26"/>
          <w:lang w:val="lv-LV" w:eastAsia="ar-SA"/>
        </w:rPr>
        <w:t xml:space="preserve"> </w:t>
      </w:r>
      <w:r w:rsidR="001D7226">
        <w:rPr>
          <w:sz w:val="26"/>
          <w:szCs w:val="26"/>
          <w:lang w:val="lv-LV" w:eastAsia="ar-SA"/>
        </w:rPr>
        <w:t>veido</w:t>
      </w:r>
      <w:r w:rsidR="00CE55FF">
        <w:rPr>
          <w:sz w:val="26"/>
          <w:szCs w:val="26"/>
          <w:lang w:val="lv-LV" w:eastAsia="ar-SA"/>
        </w:rPr>
        <w:t xml:space="preserve"> savā mācību iestādē:</w:t>
      </w:r>
    </w:p>
    <w:p w14:paraId="763FE58F" w14:textId="5D9B07D0" w:rsidR="001D7226" w:rsidRDefault="001D7226" w:rsidP="001D7226">
      <w:pPr>
        <w:ind w:left="709"/>
        <w:jc w:val="both"/>
        <w:rPr>
          <w:sz w:val="26"/>
          <w:szCs w:val="26"/>
          <w:lang w:val="lv-LV" w:eastAsia="ar-SA"/>
        </w:rPr>
      </w:pPr>
      <w:r>
        <w:rPr>
          <w:sz w:val="26"/>
          <w:szCs w:val="26"/>
          <w:lang w:val="lv-LV" w:eastAsia="ar-SA"/>
        </w:rPr>
        <w:t xml:space="preserve">12.2.1.  </w:t>
      </w:r>
      <w:r w:rsidR="00411644">
        <w:rPr>
          <w:sz w:val="26"/>
          <w:szCs w:val="26"/>
          <w:lang w:val="lv-LV" w:eastAsia="ar-SA"/>
        </w:rPr>
        <w:t>izvēlas kādu</w:t>
      </w:r>
      <w:r w:rsidR="00CE55FF">
        <w:rPr>
          <w:sz w:val="26"/>
          <w:szCs w:val="26"/>
          <w:lang w:val="lv-LV" w:eastAsia="ar-SA"/>
        </w:rPr>
        <w:t xml:space="preserve"> tautas pasaka</w:t>
      </w:r>
      <w:r w:rsidR="00411644">
        <w:rPr>
          <w:sz w:val="26"/>
          <w:szCs w:val="26"/>
          <w:lang w:val="lv-LV" w:eastAsia="ar-SA"/>
        </w:rPr>
        <w:t>, kurai veidot ilustrāciju;</w:t>
      </w:r>
    </w:p>
    <w:p w14:paraId="0B150125" w14:textId="777E98FC" w:rsidR="001D7226" w:rsidRDefault="001D7226" w:rsidP="001D7226">
      <w:pPr>
        <w:ind w:left="709"/>
        <w:jc w:val="both"/>
        <w:rPr>
          <w:sz w:val="26"/>
          <w:szCs w:val="26"/>
          <w:lang w:val="lv-LV" w:eastAsia="ar-SA"/>
        </w:rPr>
      </w:pPr>
      <w:r>
        <w:rPr>
          <w:sz w:val="26"/>
          <w:szCs w:val="26"/>
          <w:lang w:val="lv-LV" w:eastAsia="ar-SA"/>
        </w:rPr>
        <w:t>12.2.2.  d</w:t>
      </w:r>
      <w:r w:rsidR="00CE55FF">
        <w:rPr>
          <w:sz w:val="26"/>
          <w:szCs w:val="26"/>
          <w:lang w:val="lv-LV" w:eastAsia="ar-SA"/>
        </w:rPr>
        <w:t>arb</w:t>
      </w:r>
      <w:r>
        <w:rPr>
          <w:sz w:val="26"/>
          <w:szCs w:val="26"/>
          <w:lang w:val="lv-LV" w:eastAsia="ar-SA"/>
        </w:rPr>
        <w:t>us</w:t>
      </w:r>
      <w:r w:rsidR="00CE55FF">
        <w:rPr>
          <w:sz w:val="26"/>
          <w:szCs w:val="26"/>
          <w:lang w:val="lv-LV" w:eastAsia="ar-SA"/>
        </w:rPr>
        <w:t xml:space="preserve"> veido PLAKNĒ</w:t>
      </w:r>
      <w:r w:rsidR="00411644">
        <w:rPr>
          <w:sz w:val="26"/>
          <w:szCs w:val="26"/>
          <w:lang w:val="lv-LV" w:eastAsia="ar-SA"/>
        </w:rPr>
        <w:t xml:space="preserve"> (var būt 3D elementi);</w:t>
      </w:r>
    </w:p>
    <w:p w14:paraId="373C61E7" w14:textId="1F87B1F9" w:rsidR="001D7226" w:rsidRDefault="001D7226" w:rsidP="001D7226">
      <w:pPr>
        <w:ind w:left="709"/>
        <w:jc w:val="both"/>
        <w:rPr>
          <w:sz w:val="26"/>
          <w:szCs w:val="26"/>
          <w:lang w:val="lv-LV" w:eastAsia="ar-SA"/>
        </w:rPr>
      </w:pPr>
      <w:r>
        <w:rPr>
          <w:sz w:val="26"/>
          <w:szCs w:val="26"/>
          <w:lang w:val="lv-LV" w:eastAsia="ar-SA"/>
        </w:rPr>
        <w:t xml:space="preserve">12.2.3. </w:t>
      </w:r>
      <w:r w:rsidR="00CE55FF">
        <w:rPr>
          <w:sz w:val="26"/>
          <w:szCs w:val="26"/>
          <w:lang w:val="lv-LV" w:eastAsia="ar-SA"/>
        </w:rPr>
        <w:t xml:space="preserve"> </w:t>
      </w:r>
      <w:r>
        <w:rPr>
          <w:sz w:val="26"/>
          <w:szCs w:val="26"/>
          <w:lang w:val="lv-LV" w:eastAsia="ar-SA"/>
        </w:rPr>
        <w:t xml:space="preserve">darbos </w:t>
      </w:r>
      <w:r w:rsidR="00CE55FF">
        <w:rPr>
          <w:sz w:val="26"/>
          <w:szCs w:val="26"/>
          <w:lang w:val="lv-LV" w:eastAsia="ar-SA"/>
        </w:rPr>
        <w:t>neizmanto gatavas figūras: cilvēciņus, dzīvnieciņus</w:t>
      </w:r>
      <w:r>
        <w:rPr>
          <w:sz w:val="26"/>
          <w:szCs w:val="26"/>
          <w:lang w:val="lv-LV" w:eastAsia="ar-SA"/>
        </w:rPr>
        <w:t>;</w:t>
      </w:r>
    </w:p>
    <w:p w14:paraId="5782E8B8" w14:textId="77777777" w:rsidR="001D7226" w:rsidRDefault="001D7226" w:rsidP="001D7226">
      <w:pPr>
        <w:ind w:left="1560" w:hanging="851"/>
        <w:jc w:val="both"/>
        <w:rPr>
          <w:sz w:val="26"/>
          <w:szCs w:val="26"/>
          <w:lang w:val="lv-LV" w:eastAsia="ar-SA"/>
        </w:rPr>
      </w:pPr>
      <w:r>
        <w:rPr>
          <w:sz w:val="26"/>
          <w:szCs w:val="26"/>
          <w:lang w:val="lv-LV" w:eastAsia="ar-SA"/>
        </w:rPr>
        <w:t xml:space="preserve">12.2.4. </w:t>
      </w:r>
      <w:r w:rsidR="00CE55FF">
        <w:rPr>
          <w:sz w:val="26"/>
          <w:szCs w:val="26"/>
          <w:lang w:val="lv-LV" w:eastAsia="ar-SA"/>
        </w:rPr>
        <w:t>maksimālais</w:t>
      </w:r>
      <w:r>
        <w:rPr>
          <w:sz w:val="26"/>
          <w:szCs w:val="26"/>
          <w:lang w:val="lv-LV" w:eastAsia="ar-SA"/>
        </w:rPr>
        <w:t xml:space="preserve"> darba</w:t>
      </w:r>
      <w:r w:rsidR="00CE55FF">
        <w:rPr>
          <w:sz w:val="26"/>
          <w:szCs w:val="26"/>
          <w:lang w:val="lv-LV" w:eastAsia="ar-SA"/>
        </w:rPr>
        <w:t xml:space="preserve"> formāts ir viena pelēka 38x38cm vai divas</w:t>
      </w:r>
      <w:r>
        <w:rPr>
          <w:sz w:val="26"/>
          <w:szCs w:val="26"/>
          <w:lang w:val="lv-LV" w:eastAsia="ar-SA"/>
        </w:rPr>
        <w:t xml:space="preserve"> kopā savienotas </w:t>
      </w:r>
      <w:r w:rsidR="00CE55FF">
        <w:rPr>
          <w:sz w:val="26"/>
          <w:szCs w:val="26"/>
          <w:lang w:val="lv-LV" w:eastAsia="ar-SA"/>
        </w:rPr>
        <w:t>25x50cm plāksnes</w:t>
      </w:r>
      <w:r>
        <w:rPr>
          <w:sz w:val="26"/>
          <w:szCs w:val="26"/>
          <w:lang w:val="lv-LV" w:eastAsia="ar-SA"/>
        </w:rPr>
        <w:t>;</w:t>
      </w:r>
    </w:p>
    <w:p w14:paraId="39AF2F43" w14:textId="67F347C3" w:rsidR="001D7226" w:rsidRDefault="001D7226" w:rsidP="001D7226">
      <w:pPr>
        <w:ind w:left="709"/>
        <w:jc w:val="both"/>
        <w:rPr>
          <w:sz w:val="26"/>
          <w:szCs w:val="26"/>
          <w:lang w:val="lv-LV" w:eastAsia="ar-SA"/>
        </w:rPr>
      </w:pPr>
      <w:r>
        <w:rPr>
          <w:sz w:val="26"/>
          <w:szCs w:val="26"/>
          <w:lang w:val="lv-LV" w:eastAsia="ar-SA"/>
        </w:rPr>
        <w:t>12.2.5.  d</w:t>
      </w:r>
      <w:r w:rsidR="00CE55FF" w:rsidRPr="00D51EBC">
        <w:rPr>
          <w:sz w:val="26"/>
          <w:szCs w:val="26"/>
          <w:lang w:val="lv-LV" w:eastAsia="ar-SA"/>
        </w:rPr>
        <w:t>arbam pievieno pasakas vai pasakas fragmenta teksts uz atsevišķas lapas</w:t>
      </w:r>
      <w:r>
        <w:rPr>
          <w:sz w:val="26"/>
          <w:szCs w:val="26"/>
          <w:lang w:val="lv-LV" w:eastAsia="ar-SA"/>
        </w:rPr>
        <w:t>;</w:t>
      </w:r>
    </w:p>
    <w:p w14:paraId="48A7A5A5" w14:textId="4C4CFB86" w:rsidR="00CE55FF" w:rsidRPr="00D51EBC" w:rsidRDefault="001D7226" w:rsidP="001D7226">
      <w:pPr>
        <w:ind w:left="1560" w:hanging="851"/>
        <w:jc w:val="both"/>
        <w:rPr>
          <w:iCs/>
          <w:sz w:val="26"/>
          <w:szCs w:val="26"/>
          <w:lang w:val="lv-LV"/>
        </w:rPr>
      </w:pPr>
      <w:r>
        <w:rPr>
          <w:sz w:val="26"/>
          <w:szCs w:val="26"/>
          <w:lang w:val="lv-LV" w:eastAsia="ar-SA"/>
        </w:rPr>
        <w:t>12.2.6. d</w:t>
      </w:r>
      <w:r w:rsidR="00CE55FF">
        <w:rPr>
          <w:sz w:val="26"/>
          <w:szCs w:val="26"/>
          <w:lang w:val="lv-LV" w:eastAsia="ar-SA"/>
        </w:rPr>
        <w:t xml:space="preserve">arbus iesniedz </w:t>
      </w:r>
      <w:r w:rsidR="00CE55FF">
        <w:rPr>
          <w:sz w:val="26"/>
          <w:szCs w:val="26"/>
          <w:lang w:val="lv-LV"/>
        </w:rPr>
        <w:t>20</w:t>
      </w:r>
      <w:r>
        <w:rPr>
          <w:sz w:val="26"/>
          <w:szCs w:val="26"/>
          <w:lang w:val="lv-LV"/>
        </w:rPr>
        <w:t>23</w:t>
      </w:r>
      <w:r w:rsidR="00CE55FF">
        <w:rPr>
          <w:sz w:val="26"/>
          <w:szCs w:val="26"/>
          <w:lang w:val="lv-LV"/>
        </w:rPr>
        <w:t>. gada 1</w:t>
      </w:r>
      <w:r>
        <w:rPr>
          <w:sz w:val="26"/>
          <w:szCs w:val="26"/>
          <w:lang w:val="lv-LV"/>
        </w:rPr>
        <w:t>3</w:t>
      </w:r>
      <w:r w:rsidR="00CE55FF">
        <w:rPr>
          <w:sz w:val="26"/>
          <w:szCs w:val="26"/>
          <w:lang w:val="lv-LV"/>
        </w:rPr>
        <w:t xml:space="preserve">. aprīlī </w:t>
      </w:r>
      <w:r w:rsidR="00CE55FF">
        <w:rPr>
          <w:sz w:val="26"/>
          <w:szCs w:val="26"/>
          <w:lang w:val="lv-LV" w:eastAsia="ar-SA"/>
        </w:rPr>
        <w:t xml:space="preserve">līdz </w:t>
      </w:r>
      <w:r w:rsidR="00CE55FF">
        <w:rPr>
          <w:sz w:val="26"/>
          <w:szCs w:val="26"/>
          <w:lang w:val="lv-LV"/>
        </w:rPr>
        <w:t>plkst. 15.00</w:t>
      </w:r>
      <w:r w:rsidR="00CE55FF">
        <w:rPr>
          <w:sz w:val="26"/>
          <w:szCs w:val="26"/>
          <w:lang w:val="lv-LV" w:eastAsia="ar-SA"/>
        </w:rPr>
        <w:t xml:space="preserve"> Bauskas ielā 88, klātienes </w:t>
      </w:r>
      <w:r w:rsidR="00411644">
        <w:rPr>
          <w:sz w:val="26"/>
          <w:szCs w:val="26"/>
          <w:lang w:val="lv-LV" w:eastAsia="ar-SA"/>
        </w:rPr>
        <w:t>K</w:t>
      </w:r>
      <w:r w:rsidR="00CE55FF">
        <w:rPr>
          <w:sz w:val="26"/>
          <w:szCs w:val="26"/>
          <w:lang w:val="lv-LV" w:eastAsia="ar-SA"/>
        </w:rPr>
        <w:t>onkursa norises vietā.</w:t>
      </w:r>
    </w:p>
    <w:p w14:paraId="46A8E780" w14:textId="77777777" w:rsidR="001B639A" w:rsidRPr="001B639A" w:rsidRDefault="001B639A" w:rsidP="001B639A">
      <w:pPr>
        <w:ind w:left="851"/>
        <w:jc w:val="both"/>
        <w:rPr>
          <w:iCs/>
          <w:sz w:val="26"/>
          <w:szCs w:val="26"/>
          <w:lang w:val="lv-LV"/>
        </w:rPr>
      </w:pPr>
    </w:p>
    <w:p w14:paraId="58C5FB22" w14:textId="77777777" w:rsidR="001B639A" w:rsidRPr="005F3818" w:rsidRDefault="001B639A" w:rsidP="00886E65">
      <w:pPr>
        <w:numPr>
          <w:ilvl w:val="0"/>
          <w:numId w:val="20"/>
        </w:numPr>
        <w:ind w:left="142" w:hanging="426"/>
        <w:jc w:val="both"/>
        <w:rPr>
          <w:iCs/>
          <w:sz w:val="26"/>
          <w:szCs w:val="26"/>
          <w:lang w:val="lv-LV"/>
        </w:rPr>
      </w:pPr>
      <w:r w:rsidRPr="004E7052">
        <w:rPr>
          <w:sz w:val="26"/>
          <w:szCs w:val="26"/>
          <w:lang w:val="lv-LV"/>
        </w:rPr>
        <w:t xml:space="preserve"> </w:t>
      </w:r>
      <w:bookmarkStart w:id="1" w:name="_Hlk62797763"/>
      <w:r w:rsidR="003F0187" w:rsidRPr="001C7B7C">
        <w:rPr>
          <w:bCs/>
          <w:sz w:val="26"/>
          <w:szCs w:val="26"/>
          <w:lang w:val="lv-LV"/>
        </w:rPr>
        <w:t>Kolektīva vadītājam pirms pieteikuma iesniegšanas jāsaņem rakstveida piekrišana no</w:t>
      </w:r>
      <w:r w:rsidR="003F0187" w:rsidRPr="001C7B7C">
        <w:rPr>
          <w:b/>
          <w:bCs/>
          <w:sz w:val="26"/>
          <w:szCs w:val="26"/>
          <w:lang w:val="lv-LV"/>
        </w:rPr>
        <w:t xml:space="preserve"> nepilngadīgo kolektīva dalībnieku likumiskajiem pārstāvjiem vai pilngadīgajiem </w:t>
      </w:r>
      <w:r w:rsidR="003F0187" w:rsidRPr="001C7B7C">
        <w:rPr>
          <w:b/>
          <w:bCs/>
          <w:sz w:val="26"/>
          <w:szCs w:val="26"/>
          <w:lang w:val="lv-LV"/>
        </w:rPr>
        <w:lastRenderedPageBreak/>
        <w:t xml:space="preserve">dalībniekiem </w:t>
      </w:r>
      <w:r w:rsidR="003F0187" w:rsidRPr="001C7B7C">
        <w:rPr>
          <w:sz w:val="26"/>
          <w:szCs w:val="26"/>
          <w:lang w:val="lv-LV"/>
        </w:rPr>
        <w:t xml:space="preserve">Dalībnieku fotografēšanai vai filmēšanai Skates laikā un fotogrāfiju vai audiovizuālā materiāla publiskošanai pēc </w:t>
      </w:r>
      <w:r w:rsidR="003F0187" w:rsidRPr="005F3818">
        <w:rPr>
          <w:sz w:val="26"/>
          <w:szCs w:val="26"/>
          <w:lang w:val="lv-LV"/>
        </w:rPr>
        <w:t>Konkursa</w:t>
      </w:r>
      <w:r w:rsidR="003F0187" w:rsidRPr="001C7B7C">
        <w:rPr>
          <w:sz w:val="26"/>
          <w:szCs w:val="26"/>
          <w:lang w:val="lv-LV"/>
        </w:rPr>
        <w:t>.</w:t>
      </w:r>
      <w:r w:rsidR="003F0187" w:rsidRPr="00C21AEF">
        <w:rPr>
          <w:sz w:val="26"/>
          <w:szCs w:val="26"/>
          <w:lang w:val="lv-LV"/>
        </w:rPr>
        <w:t xml:space="preserve"> </w:t>
      </w:r>
      <w:r w:rsidR="003F0187" w:rsidRPr="005F3818">
        <w:rPr>
          <w:sz w:val="26"/>
          <w:szCs w:val="26"/>
          <w:lang w:val="lv-LV"/>
        </w:rPr>
        <w:t>Piedaloties Konkursā, iesaistītās personas izsaka savu piekrišanu veikt personu datu apstrādi, vienlaikus ļaujot paust savu vēlmi nepubliskot personas datus. Fotogrāfijas un/vai video attēli var tikt publicēti Rīgas domes Izglītības, kultūras un sporta departamenta, kā arī Centra tīmekļa vietnēs (tajā skaitā uzglabāti publiskās pieejamības arhīvā), drukātajos izdevumos, TV ierakstos un tiešraidē.</w:t>
      </w:r>
    </w:p>
    <w:bookmarkEnd w:id="1"/>
    <w:p w14:paraId="3E402BD5" w14:textId="77777777" w:rsidR="00C61B11" w:rsidRPr="00F2586A" w:rsidRDefault="00C61B11" w:rsidP="00F2586A">
      <w:pPr>
        <w:tabs>
          <w:tab w:val="left" w:pos="0"/>
          <w:tab w:val="left" w:pos="851"/>
          <w:tab w:val="num" w:pos="900"/>
          <w:tab w:val="left" w:pos="1134"/>
        </w:tabs>
        <w:ind w:firstLine="709"/>
        <w:jc w:val="both"/>
        <w:rPr>
          <w:sz w:val="26"/>
          <w:szCs w:val="26"/>
          <w:lang w:val="lv-LV"/>
        </w:rPr>
      </w:pPr>
    </w:p>
    <w:p w14:paraId="3EDE541C" w14:textId="77777777" w:rsidR="00310CB6" w:rsidRPr="00F2586A" w:rsidRDefault="00310CB6" w:rsidP="006E7F14">
      <w:pPr>
        <w:jc w:val="center"/>
        <w:rPr>
          <w:sz w:val="26"/>
          <w:szCs w:val="22"/>
          <w:lang w:val="lv-LV"/>
        </w:rPr>
      </w:pPr>
    </w:p>
    <w:p w14:paraId="724D85D1" w14:textId="4D428E3D" w:rsidR="00CA352B" w:rsidRPr="00F2586A" w:rsidRDefault="00962C35" w:rsidP="00962C35">
      <w:pPr>
        <w:ind w:left="720"/>
        <w:jc w:val="center"/>
        <w:rPr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IV. </w:t>
      </w:r>
      <w:r w:rsidR="00CA352B" w:rsidRPr="00F2586A">
        <w:rPr>
          <w:b/>
          <w:sz w:val="26"/>
          <w:szCs w:val="26"/>
          <w:lang w:val="lv-LV"/>
        </w:rPr>
        <w:t>Vērtēšana</w:t>
      </w:r>
      <w:r w:rsidR="00310CB6" w:rsidRPr="00F2586A">
        <w:rPr>
          <w:b/>
          <w:sz w:val="26"/>
          <w:szCs w:val="26"/>
          <w:lang w:val="lv-LV"/>
        </w:rPr>
        <w:t>s noteikumi</w:t>
      </w:r>
    </w:p>
    <w:p w14:paraId="2313A65A" w14:textId="77777777" w:rsidR="00F80C76" w:rsidRPr="00F2586A" w:rsidRDefault="00F80C76" w:rsidP="006E7F14">
      <w:pPr>
        <w:jc w:val="both"/>
        <w:rPr>
          <w:sz w:val="26"/>
          <w:szCs w:val="26"/>
          <w:lang w:val="lv-LV"/>
        </w:rPr>
      </w:pPr>
    </w:p>
    <w:p w14:paraId="43E19540" w14:textId="77777777" w:rsidR="006E7F14" w:rsidRPr="00102847" w:rsidRDefault="003316A6" w:rsidP="007F64F4">
      <w:pPr>
        <w:numPr>
          <w:ilvl w:val="0"/>
          <w:numId w:val="20"/>
        </w:numPr>
        <w:ind w:left="142" w:hanging="426"/>
        <w:jc w:val="both"/>
        <w:rPr>
          <w:sz w:val="26"/>
          <w:szCs w:val="26"/>
          <w:lang w:val="lv-LV"/>
        </w:rPr>
      </w:pPr>
      <w:r w:rsidRPr="00102847">
        <w:rPr>
          <w:iCs/>
          <w:sz w:val="26"/>
          <w:szCs w:val="26"/>
          <w:lang w:val="lv-LV"/>
        </w:rPr>
        <w:t>Konkursa</w:t>
      </w:r>
      <w:r w:rsidR="000C5D42" w:rsidRPr="00102847">
        <w:rPr>
          <w:sz w:val="26"/>
          <w:szCs w:val="26"/>
          <w:lang w:val="lv-LV"/>
        </w:rPr>
        <w:t xml:space="preserve"> </w:t>
      </w:r>
      <w:r w:rsidR="00F236A9" w:rsidRPr="00102847">
        <w:rPr>
          <w:sz w:val="26"/>
          <w:szCs w:val="26"/>
          <w:lang w:val="lv-LV"/>
        </w:rPr>
        <w:t>Dalībnieku sniegumu vērtē</w:t>
      </w:r>
      <w:r w:rsidR="001A4826" w:rsidRPr="00102847">
        <w:rPr>
          <w:sz w:val="26"/>
          <w:szCs w:val="26"/>
          <w:lang w:val="lv-LV"/>
        </w:rPr>
        <w:t xml:space="preserve"> </w:t>
      </w:r>
      <w:r w:rsidR="00C60087" w:rsidRPr="00CE55FF">
        <w:rPr>
          <w:sz w:val="26"/>
          <w:szCs w:val="26"/>
          <w:lang w:val="lv-LV"/>
        </w:rPr>
        <w:t>RJTC</w:t>
      </w:r>
      <w:r w:rsidR="00176090" w:rsidRPr="00102847">
        <w:rPr>
          <w:sz w:val="26"/>
          <w:szCs w:val="26"/>
          <w:lang w:val="lv-LV"/>
        </w:rPr>
        <w:t xml:space="preserve"> </w:t>
      </w:r>
      <w:r w:rsidR="00F236A9" w:rsidRPr="00102847">
        <w:rPr>
          <w:sz w:val="26"/>
          <w:szCs w:val="26"/>
          <w:lang w:val="lv-LV"/>
        </w:rPr>
        <w:t>izveidota un apstiprināta</w:t>
      </w:r>
      <w:r w:rsidR="001A4826" w:rsidRPr="00102847">
        <w:rPr>
          <w:sz w:val="26"/>
          <w:szCs w:val="26"/>
          <w:lang w:val="lv-LV"/>
        </w:rPr>
        <w:t xml:space="preserve"> vērtēšanas komisija.</w:t>
      </w:r>
    </w:p>
    <w:p w14:paraId="402787D3" w14:textId="77777777" w:rsidR="00102847" w:rsidRPr="00102847" w:rsidRDefault="00102847" w:rsidP="00102847">
      <w:pPr>
        <w:ind w:left="720"/>
        <w:jc w:val="both"/>
        <w:rPr>
          <w:sz w:val="26"/>
          <w:szCs w:val="26"/>
          <w:lang w:val="lv-LV"/>
        </w:rPr>
      </w:pPr>
    </w:p>
    <w:p w14:paraId="47927FBF" w14:textId="058B3BF5" w:rsidR="00176090" w:rsidRPr="00102847" w:rsidRDefault="00EA7DBF" w:rsidP="007F64F4">
      <w:pPr>
        <w:numPr>
          <w:ilvl w:val="0"/>
          <w:numId w:val="20"/>
        </w:numPr>
        <w:ind w:left="142" w:hanging="426"/>
        <w:jc w:val="both"/>
        <w:rPr>
          <w:sz w:val="26"/>
          <w:szCs w:val="26"/>
          <w:lang w:val="lv-LV"/>
        </w:rPr>
      </w:pPr>
      <w:r w:rsidRPr="00102847">
        <w:rPr>
          <w:iCs/>
          <w:sz w:val="26"/>
          <w:szCs w:val="26"/>
          <w:lang w:val="lv-LV"/>
        </w:rPr>
        <w:t>Konkursa</w:t>
      </w:r>
      <w:r w:rsidR="00452C18" w:rsidRPr="00102847">
        <w:rPr>
          <w:i/>
          <w:sz w:val="26"/>
          <w:szCs w:val="26"/>
          <w:lang w:val="lv-LV"/>
        </w:rPr>
        <w:t xml:space="preserve"> </w:t>
      </w:r>
      <w:r w:rsidR="00452C18" w:rsidRPr="00102847">
        <w:rPr>
          <w:iCs/>
          <w:sz w:val="26"/>
          <w:szCs w:val="26"/>
          <w:lang w:val="lv-LV"/>
        </w:rPr>
        <w:t>darbi</w:t>
      </w:r>
      <w:r w:rsidRPr="00102847">
        <w:rPr>
          <w:sz w:val="26"/>
          <w:szCs w:val="26"/>
          <w:lang w:val="lv-LV"/>
        </w:rPr>
        <w:t xml:space="preserve"> tiek vērtēt</w:t>
      </w:r>
      <w:r w:rsidR="00452C18" w:rsidRPr="00102847">
        <w:rPr>
          <w:sz w:val="26"/>
          <w:szCs w:val="26"/>
          <w:lang w:val="lv-LV"/>
        </w:rPr>
        <w:t xml:space="preserve">i </w:t>
      </w:r>
      <w:r w:rsidR="005A4D9B">
        <w:rPr>
          <w:sz w:val="26"/>
          <w:szCs w:val="26"/>
          <w:lang w:val="lv-LV"/>
        </w:rPr>
        <w:t>4</w:t>
      </w:r>
      <w:r w:rsidR="00452C18" w:rsidRPr="00102847">
        <w:rPr>
          <w:sz w:val="26"/>
          <w:szCs w:val="26"/>
          <w:lang w:val="lv-LV"/>
        </w:rPr>
        <w:t>0</w:t>
      </w:r>
      <w:r w:rsidR="008F7B6A">
        <w:rPr>
          <w:sz w:val="26"/>
          <w:szCs w:val="26"/>
          <w:lang w:val="lv-LV"/>
        </w:rPr>
        <w:t xml:space="preserve"> </w:t>
      </w:r>
      <w:r w:rsidR="008F7B6A" w:rsidRPr="00BA38AF">
        <w:rPr>
          <w:sz w:val="26"/>
          <w:szCs w:val="26"/>
          <w:lang w:val="lv-LV"/>
        </w:rPr>
        <w:t>(pirmsskolas audzēkņiem 30)</w:t>
      </w:r>
      <w:r w:rsidR="00452C18" w:rsidRPr="00102847">
        <w:rPr>
          <w:sz w:val="26"/>
          <w:szCs w:val="26"/>
          <w:lang w:val="lv-LV"/>
        </w:rPr>
        <w:t xml:space="preserve"> </w:t>
      </w:r>
      <w:r w:rsidR="00176090" w:rsidRPr="00102847">
        <w:rPr>
          <w:sz w:val="26"/>
          <w:szCs w:val="26"/>
          <w:lang w:val="lv-LV"/>
        </w:rPr>
        <w:t>punktu sistēmā:</w:t>
      </w:r>
    </w:p>
    <w:p w14:paraId="5A3B90E9" w14:textId="77777777" w:rsidR="00452C18" w:rsidRPr="00102847" w:rsidRDefault="00452C18" w:rsidP="005E2984">
      <w:pPr>
        <w:ind w:firstLine="142"/>
        <w:jc w:val="both"/>
        <w:rPr>
          <w:sz w:val="26"/>
          <w:szCs w:val="26"/>
          <w:lang w:val="lv-LV"/>
        </w:rPr>
      </w:pPr>
      <w:r w:rsidRPr="00102847">
        <w:rPr>
          <w:sz w:val="26"/>
          <w:szCs w:val="26"/>
          <w:lang w:val="lv-LV"/>
        </w:rPr>
        <w:t>15.1.</w:t>
      </w:r>
      <w:r w:rsidRPr="00102847">
        <w:rPr>
          <w:sz w:val="26"/>
          <w:szCs w:val="26"/>
          <w:lang w:val="lv-LV"/>
        </w:rPr>
        <w:tab/>
        <w:t>atbilstība tēmai (no 0 līdz 10 punktiem);</w:t>
      </w:r>
    </w:p>
    <w:p w14:paraId="3A332245" w14:textId="77777777" w:rsidR="00452C18" w:rsidRPr="00102847" w:rsidRDefault="00452C18" w:rsidP="005E2984">
      <w:pPr>
        <w:ind w:firstLine="142"/>
        <w:jc w:val="both"/>
        <w:rPr>
          <w:sz w:val="26"/>
          <w:szCs w:val="26"/>
          <w:lang w:val="lv-LV"/>
        </w:rPr>
      </w:pPr>
      <w:r w:rsidRPr="00102847">
        <w:rPr>
          <w:sz w:val="26"/>
          <w:szCs w:val="26"/>
          <w:lang w:val="lv-LV"/>
        </w:rPr>
        <w:t>15.2.</w:t>
      </w:r>
      <w:r w:rsidRPr="00102847">
        <w:rPr>
          <w:sz w:val="26"/>
          <w:szCs w:val="26"/>
          <w:lang w:val="lv-LV"/>
        </w:rPr>
        <w:tab/>
        <w:t>darba oriģinalitāte (no 0 līdz 10 punktiem);</w:t>
      </w:r>
    </w:p>
    <w:p w14:paraId="56B692EC" w14:textId="77777777" w:rsidR="00102847" w:rsidRDefault="00452C18" w:rsidP="005E2984">
      <w:pPr>
        <w:ind w:firstLine="142"/>
        <w:jc w:val="both"/>
        <w:rPr>
          <w:sz w:val="26"/>
          <w:szCs w:val="26"/>
          <w:lang w:val="lv-LV"/>
        </w:rPr>
      </w:pPr>
      <w:r w:rsidRPr="00102847">
        <w:rPr>
          <w:sz w:val="26"/>
          <w:szCs w:val="26"/>
          <w:lang w:val="lv-LV"/>
        </w:rPr>
        <w:t>15.3.</w:t>
      </w:r>
      <w:r w:rsidRPr="00102847">
        <w:rPr>
          <w:sz w:val="26"/>
          <w:szCs w:val="26"/>
          <w:lang w:val="lv-LV"/>
        </w:rPr>
        <w:tab/>
        <w:t>izpildījuma kvalitāte (no 0 līdz 10 punktiem)</w:t>
      </w:r>
      <w:r w:rsidR="005A4D9B">
        <w:rPr>
          <w:sz w:val="26"/>
          <w:szCs w:val="26"/>
          <w:lang w:val="lv-LV"/>
        </w:rPr>
        <w:t>;</w:t>
      </w:r>
    </w:p>
    <w:p w14:paraId="352F4A1E" w14:textId="0629AC95" w:rsidR="005A4D9B" w:rsidRPr="00102847" w:rsidRDefault="005A4D9B" w:rsidP="005E2984">
      <w:pPr>
        <w:ind w:firstLine="142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15.4. </w:t>
      </w:r>
      <w:r w:rsidRPr="008F7B6A">
        <w:rPr>
          <w:sz w:val="26"/>
          <w:szCs w:val="26"/>
          <w:lang w:val="lv-LV"/>
        </w:rPr>
        <w:t>stāstījums par darbu</w:t>
      </w:r>
      <w:r w:rsidR="008F7B6A" w:rsidRPr="008F7B6A">
        <w:rPr>
          <w:sz w:val="26"/>
          <w:szCs w:val="26"/>
          <w:lang w:val="lv-LV"/>
        </w:rPr>
        <w:t xml:space="preserve"> saturu</w:t>
      </w:r>
      <w:r w:rsidRPr="008F7B6A">
        <w:rPr>
          <w:sz w:val="26"/>
          <w:szCs w:val="26"/>
          <w:lang w:val="lv-LV"/>
        </w:rPr>
        <w:t xml:space="preserve"> (no 0 līdz 10 punktiem)</w:t>
      </w:r>
      <w:r w:rsidR="008F7B6A">
        <w:rPr>
          <w:sz w:val="26"/>
          <w:szCs w:val="26"/>
          <w:lang w:val="lv-LV"/>
        </w:rPr>
        <w:t xml:space="preserve"> </w:t>
      </w:r>
      <w:r w:rsidR="008F7B6A" w:rsidRPr="00BA38AF">
        <w:rPr>
          <w:sz w:val="26"/>
          <w:szCs w:val="26"/>
          <w:lang w:val="lv-LV"/>
        </w:rPr>
        <w:t>(tikai skolniekiem)</w:t>
      </w:r>
      <w:r w:rsidR="00BA38AF">
        <w:rPr>
          <w:sz w:val="26"/>
          <w:szCs w:val="26"/>
          <w:lang w:val="lv-LV"/>
        </w:rPr>
        <w:t>.</w:t>
      </w:r>
    </w:p>
    <w:p w14:paraId="723B2754" w14:textId="77777777" w:rsidR="00102847" w:rsidRPr="00102847" w:rsidRDefault="00102847" w:rsidP="00102847">
      <w:pPr>
        <w:ind w:firstLine="720"/>
        <w:jc w:val="both"/>
        <w:rPr>
          <w:sz w:val="26"/>
          <w:szCs w:val="26"/>
          <w:lang w:val="lv-LV"/>
        </w:rPr>
      </w:pPr>
    </w:p>
    <w:p w14:paraId="6260B7D3" w14:textId="77777777" w:rsidR="007F64F4" w:rsidRDefault="00BB5001" w:rsidP="007F64F4">
      <w:pPr>
        <w:numPr>
          <w:ilvl w:val="0"/>
          <w:numId w:val="20"/>
        </w:numPr>
        <w:ind w:left="142" w:hanging="426"/>
        <w:jc w:val="both"/>
        <w:rPr>
          <w:sz w:val="26"/>
          <w:szCs w:val="26"/>
          <w:lang w:val="lv-LV"/>
        </w:rPr>
      </w:pPr>
      <w:r w:rsidRPr="00102847">
        <w:rPr>
          <w:sz w:val="26"/>
          <w:szCs w:val="26"/>
          <w:lang w:val="lv-LV"/>
        </w:rPr>
        <w:t>V</w:t>
      </w:r>
      <w:r w:rsidR="000106D2" w:rsidRPr="00102847">
        <w:rPr>
          <w:sz w:val="26"/>
          <w:szCs w:val="26"/>
          <w:lang w:val="lv-LV"/>
        </w:rPr>
        <w:t xml:space="preserve">ērtēšanas komisijai ir tiesības </w:t>
      </w:r>
      <w:r w:rsidR="00BF7D4D" w:rsidRPr="00102847">
        <w:rPr>
          <w:sz w:val="26"/>
          <w:szCs w:val="26"/>
          <w:lang w:val="lv-LV"/>
        </w:rPr>
        <w:t xml:space="preserve">lemt par </w:t>
      </w:r>
      <w:r w:rsidRPr="00102847">
        <w:rPr>
          <w:sz w:val="26"/>
          <w:szCs w:val="26"/>
          <w:lang w:val="lv-LV"/>
        </w:rPr>
        <w:t>vietu</w:t>
      </w:r>
      <w:r w:rsidR="00BF7D4D" w:rsidRPr="00102847">
        <w:rPr>
          <w:sz w:val="26"/>
          <w:szCs w:val="26"/>
          <w:lang w:val="lv-LV"/>
        </w:rPr>
        <w:t xml:space="preserve"> nepie</w:t>
      </w:r>
      <w:r w:rsidRPr="00102847">
        <w:rPr>
          <w:sz w:val="26"/>
          <w:szCs w:val="26"/>
          <w:lang w:val="lv-LV"/>
        </w:rPr>
        <w:t xml:space="preserve">šķiršanu vai vairāku piešķiršanu, </w:t>
      </w:r>
      <w:r w:rsidR="000106D2" w:rsidRPr="00102847">
        <w:rPr>
          <w:sz w:val="26"/>
          <w:szCs w:val="26"/>
          <w:lang w:val="lv-LV"/>
        </w:rPr>
        <w:t xml:space="preserve">kādā no </w:t>
      </w:r>
      <w:r w:rsidR="00452C18" w:rsidRPr="00102847">
        <w:rPr>
          <w:sz w:val="26"/>
          <w:szCs w:val="26"/>
          <w:lang w:val="lv-LV"/>
        </w:rPr>
        <w:t>vecuma grupām.</w:t>
      </w:r>
      <w:r w:rsidR="000106D2" w:rsidRPr="00102847">
        <w:rPr>
          <w:sz w:val="26"/>
          <w:szCs w:val="26"/>
          <w:lang w:val="lv-LV"/>
        </w:rPr>
        <w:t xml:space="preserve"> </w:t>
      </w:r>
    </w:p>
    <w:p w14:paraId="337912AA" w14:textId="77777777" w:rsidR="005E2984" w:rsidRDefault="005E2984" w:rsidP="005E2984">
      <w:pPr>
        <w:ind w:left="142"/>
        <w:jc w:val="both"/>
        <w:rPr>
          <w:sz w:val="26"/>
          <w:szCs w:val="26"/>
          <w:lang w:val="lv-LV"/>
        </w:rPr>
      </w:pPr>
    </w:p>
    <w:p w14:paraId="46CDC4A5" w14:textId="77777777" w:rsidR="008C0465" w:rsidRPr="007F64F4" w:rsidRDefault="00D568AE" w:rsidP="007F64F4">
      <w:pPr>
        <w:numPr>
          <w:ilvl w:val="0"/>
          <w:numId w:val="20"/>
        </w:numPr>
        <w:ind w:left="142" w:hanging="426"/>
        <w:jc w:val="both"/>
        <w:rPr>
          <w:sz w:val="26"/>
          <w:szCs w:val="26"/>
          <w:lang w:val="lv-LV"/>
        </w:rPr>
      </w:pPr>
      <w:r w:rsidRPr="007F64F4">
        <w:rPr>
          <w:sz w:val="26"/>
          <w:szCs w:val="26"/>
          <w:lang w:val="lv-LV"/>
        </w:rPr>
        <w:t>V</w:t>
      </w:r>
      <w:r w:rsidR="000106D2" w:rsidRPr="007F64F4">
        <w:rPr>
          <w:sz w:val="26"/>
          <w:szCs w:val="26"/>
          <w:lang w:val="lv-LV"/>
        </w:rPr>
        <w:t>ērtēšanas komisijas lēmums ir galīgs un neapstrīdams.</w:t>
      </w:r>
    </w:p>
    <w:p w14:paraId="5EFDD351" w14:textId="77777777" w:rsidR="000106D2" w:rsidRPr="00F2586A" w:rsidRDefault="000106D2" w:rsidP="00F2586A">
      <w:pPr>
        <w:ind w:firstLine="720"/>
        <w:jc w:val="both"/>
        <w:rPr>
          <w:b/>
          <w:sz w:val="26"/>
          <w:szCs w:val="26"/>
          <w:lang w:val="lv-LV"/>
        </w:rPr>
      </w:pPr>
    </w:p>
    <w:p w14:paraId="4AA0C169" w14:textId="7D001565" w:rsidR="00102847" w:rsidRDefault="00962C35" w:rsidP="00962C35">
      <w:pPr>
        <w:ind w:left="720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V. </w:t>
      </w:r>
      <w:r w:rsidR="00BB5001" w:rsidRPr="00F2586A">
        <w:rPr>
          <w:b/>
          <w:sz w:val="26"/>
          <w:szCs w:val="26"/>
          <w:lang w:val="lv-LV"/>
        </w:rPr>
        <w:t>Konkursa</w:t>
      </w:r>
      <w:r w:rsidR="00452C18" w:rsidRPr="00F2586A">
        <w:rPr>
          <w:b/>
          <w:sz w:val="26"/>
          <w:szCs w:val="26"/>
          <w:lang w:val="lv-LV"/>
        </w:rPr>
        <w:t xml:space="preserve"> rezultātu paziņošana / </w:t>
      </w:r>
      <w:r w:rsidR="00310CB6" w:rsidRPr="00F2586A">
        <w:rPr>
          <w:b/>
          <w:sz w:val="26"/>
          <w:szCs w:val="26"/>
          <w:lang w:val="lv-LV"/>
        </w:rPr>
        <w:t>laureātu a</w:t>
      </w:r>
      <w:r w:rsidR="00F80C76" w:rsidRPr="00F2586A">
        <w:rPr>
          <w:b/>
          <w:sz w:val="26"/>
          <w:szCs w:val="26"/>
          <w:lang w:val="lv-LV"/>
        </w:rPr>
        <w:t>pbalvošana</w:t>
      </w:r>
    </w:p>
    <w:p w14:paraId="1428C412" w14:textId="77777777" w:rsidR="00102847" w:rsidRDefault="00102847" w:rsidP="00102847">
      <w:pPr>
        <w:ind w:left="1080"/>
        <w:rPr>
          <w:b/>
          <w:sz w:val="26"/>
          <w:szCs w:val="26"/>
          <w:lang w:val="lv-LV"/>
        </w:rPr>
      </w:pPr>
    </w:p>
    <w:p w14:paraId="62A76FCD" w14:textId="61223DFF" w:rsidR="007711DC" w:rsidRPr="00BA38AF" w:rsidRDefault="005A4D9B" w:rsidP="00D4396C">
      <w:pPr>
        <w:numPr>
          <w:ilvl w:val="0"/>
          <w:numId w:val="20"/>
        </w:numPr>
        <w:ind w:left="142" w:hanging="426"/>
        <w:jc w:val="both"/>
        <w:rPr>
          <w:sz w:val="26"/>
          <w:szCs w:val="22"/>
          <w:lang w:val="lv-LV"/>
        </w:rPr>
      </w:pPr>
      <w:r w:rsidRPr="008F7B6A">
        <w:rPr>
          <w:iCs/>
          <w:sz w:val="26"/>
          <w:szCs w:val="26"/>
          <w:lang w:val="lv-LV"/>
        </w:rPr>
        <w:t>Konkursa</w:t>
      </w:r>
      <w:r w:rsidRPr="008F7B6A">
        <w:rPr>
          <w:sz w:val="26"/>
          <w:szCs w:val="26"/>
          <w:lang w:val="lv-LV"/>
        </w:rPr>
        <w:t xml:space="preserve"> rezultātu paziņošana notiek 202</w:t>
      </w:r>
      <w:r w:rsidR="00CE55FF" w:rsidRPr="008F7B6A">
        <w:rPr>
          <w:sz w:val="26"/>
          <w:szCs w:val="26"/>
          <w:lang w:val="lv-LV"/>
        </w:rPr>
        <w:t>3</w:t>
      </w:r>
      <w:r w:rsidRPr="008F7B6A">
        <w:rPr>
          <w:sz w:val="26"/>
          <w:szCs w:val="26"/>
          <w:lang w:val="lv-LV"/>
        </w:rPr>
        <w:t xml:space="preserve">. gada </w:t>
      </w:r>
      <w:r w:rsidR="00CE55FF" w:rsidRPr="008F7B6A">
        <w:rPr>
          <w:sz w:val="26"/>
          <w:szCs w:val="26"/>
          <w:lang w:val="lv-LV"/>
        </w:rPr>
        <w:t>13</w:t>
      </w:r>
      <w:r w:rsidRPr="008F7B6A">
        <w:rPr>
          <w:sz w:val="26"/>
          <w:szCs w:val="26"/>
          <w:lang w:val="lv-LV"/>
        </w:rPr>
        <w:t>.</w:t>
      </w:r>
      <w:r w:rsidR="008F7B6A" w:rsidRPr="008F7B6A">
        <w:rPr>
          <w:sz w:val="26"/>
          <w:szCs w:val="26"/>
          <w:lang w:val="lv-LV"/>
        </w:rPr>
        <w:t xml:space="preserve"> aprīlī</w:t>
      </w:r>
      <w:r w:rsidRPr="008F7B6A">
        <w:rPr>
          <w:sz w:val="26"/>
          <w:szCs w:val="26"/>
          <w:lang w:val="lv-LV"/>
        </w:rPr>
        <w:t xml:space="preserve"> </w:t>
      </w:r>
      <w:r w:rsidR="00BA38AF">
        <w:rPr>
          <w:sz w:val="26"/>
          <w:szCs w:val="26"/>
          <w:lang w:val="lv-LV"/>
        </w:rPr>
        <w:t>pēc Konkursa norises.</w:t>
      </w:r>
    </w:p>
    <w:p w14:paraId="79B15BF1" w14:textId="77777777" w:rsidR="00BA38AF" w:rsidRPr="008F7B6A" w:rsidRDefault="00BA38AF" w:rsidP="00BA38AF">
      <w:pPr>
        <w:ind w:left="142"/>
        <w:jc w:val="both"/>
        <w:rPr>
          <w:sz w:val="26"/>
          <w:szCs w:val="22"/>
          <w:lang w:val="lv-LV"/>
        </w:rPr>
      </w:pPr>
    </w:p>
    <w:p w14:paraId="4C7908D4" w14:textId="6C7C4442" w:rsidR="007711DC" w:rsidRPr="007711DC" w:rsidRDefault="007711DC" w:rsidP="007711DC">
      <w:pPr>
        <w:pStyle w:val="ListParagraph"/>
        <w:numPr>
          <w:ilvl w:val="0"/>
          <w:numId w:val="20"/>
        </w:numPr>
        <w:ind w:left="142" w:hanging="426"/>
        <w:jc w:val="both"/>
        <w:rPr>
          <w:sz w:val="26"/>
          <w:szCs w:val="22"/>
          <w:lang w:val="lv-LV"/>
        </w:rPr>
      </w:pPr>
      <w:r w:rsidRPr="007711DC">
        <w:rPr>
          <w:sz w:val="26"/>
          <w:szCs w:val="26"/>
          <w:lang w:val="lv-LV"/>
        </w:rPr>
        <w:t>Informācija par Konkursa rezultātiem 202</w:t>
      </w:r>
      <w:r w:rsidR="00BA38AF">
        <w:rPr>
          <w:sz w:val="26"/>
          <w:szCs w:val="26"/>
          <w:lang w:val="lv-LV"/>
        </w:rPr>
        <w:t>3</w:t>
      </w:r>
      <w:r w:rsidRPr="007711DC">
        <w:rPr>
          <w:sz w:val="26"/>
          <w:szCs w:val="26"/>
          <w:lang w:val="lv-LV"/>
        </w:rPr>
        <w:t>.</w:t>
      </w:r>
      <w:r w:rsidR="00BA38AF">
        <w:rPr>
          <w:sz w:val="26"/>
          <w:szCs w:val="26"/>
          <w:lang w:val="lv-LV"/>
        </w:rPr>
        <w:t xml:space="preserve"> </w:t>
      </w:r>
      <w:r w:rsidRPr="007711DC">
        <w:rPr>
          <w:sz w:val="26"/>
          <w:szCs w:val="26"/>
          <w:lang w:val="lv-LV"/>
        </w:rPr>
        <w:t xml:space="preserve">gada </w:t>
      </w:r>
      <w:r w:rsidR="00BA38AF">
        <w:rPr>
          <w:sz w:val="26"/>
          <w:szCs w:val="26"/>
          <w:lang w:val="lv-LV"/>
        </w:rPr>
        <w:t>17</w:t>
      </w:r>
      <w:r w:rsidRPr="007711DC">
        <w:rPr>
          <w:sz w:val="26"/>
          <w:szCs w:val="26"/>
          <w:lang w:val="lv-LV"/>
        </w:rPr>
        <w:t>.</w:t>
      </w:r>
      <w:r w:rsidR="00BA38AF">
        <w:rPr>
          <w:sz w:val="26"/>
          <w:szCs w:val="26"/>
          <w:lang w:val="lv-LV"/>
        </w:rPr>
        <w:t xml:space="preserve"> aprīlī</w:t>
      </w:r>
      <w:r w:rsidRPr="007711DC">
        <w:rPr>
          <w:sz w:val="26"/>
          <w:szCs w:val="26"/>
          <w:lang w:val="lv-LV"/>
        </w:rPr>
        <w:t xml:space="preserve"> tiek publicēta interneta vietnēs www.rjtc.lv un www.intereses.lv. </w:t>
      </w:r>
    </w:p>
    <w:p w14:paraId="5A54826F" w14:textId="4D3521B0" w:rsidR="005E2984" w:rsidRDefault="00753C0C" w:rsidP="00F2586A">
      <w:pPr>
        <w:jc w:val="both"/>
        <w:rPr>
          <w:b/>
          <w:lang w:val="lv-LV"/>
        </w:rPr>
      </w:pPr>
      <w:r w:rsidRPr="00F2586A">
        <w:rPr>
          <w:b/>
          <w:lang w:val="lv-LV"/>
        </w:rPr>
        <w:tab/>
      </w:r>
    </w:p>
    <w:p w14:paraId="0A5A4085" w14:textId="77777777" w:rsidR="00BA38AF" w:rsidRPr="00F2586A" w:rsidRDefault="00BA38AF" w:rsidP="00F2586A">
      <w:pPr>
        <w:jc w:val="both"/>
        <w:rPr>
          <w:b/>
          <w:lang w:val="lv-LV"/>
        </w:rPr>
      </w:pPr>
    </w:p>
    <w:p w14:paraId="771CB8DC" w14:textId="77777777" w:rsidR="00762163" w:rsidRPr="00F2586A" w:rsidRDefault="00F80C76" w:rsidP="00F2586A">
      <w:pPr>
        <w:jc w:val="both"/>
        <w:rPr>
          <w:b/>
          <w:sz w:val="26"/>
          <w:lang w:val="lv-LV"/>
        </w:rPr>
      </w:pPr>
      <w:r w:rsidRPr="00F2586A">
        <w:rPr>
          <w:lang w:val="lv-LV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149"/>
        <w:gridCol w:w="3205"/>
      </w:tblGrid>
      <w:tr w:rsidR="00CA352B" w:rsidRPr="00F2586A" w14:paraId="2B6CA177" w14:textId="77777777" w:rsidTr="00183FCF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23ECB647" w14:textId="7BB4FFE9" w:rsidR="00CA352B" w:rsidRPr="00F2586A" w:rsidRDefault="001C7B7C" w:rsidP="00F2586A">
            <w:pPr>
              <w:jc w:val="both"/>
              <w:rPr>
                <w:sz w:val="26"/>
                <w:szCs w:val="26"/>
                <w:lang w:val="lv-LV"/>
              </w:rPr>
            </w:pPr>
            <w:r w:rsidRPr="00F2586A">
              <w:rPr>
                <w:sz w:val="26"/>
                <w:szCs w:val="26"/>
                <w:lang w:val="lv-LV"/>
              </w:rPr>
              <w:t>Direktor</w:t>
            </w:r>
            <w:r w:rsidR="00BA38AF">
              <w:rPr>
                <w:sz w:val="26"/>
                <w:szCs w:val="26"/>
                <w:lang w:val="lv-LV"/>
              </w:rPr>
              <w:t>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B197A10" w14:textId="77777777" w:rsidR="00CA352B" w:rsidRPr="00F2586A" w:rsidRDefault="00452C18" w:rsidP="008E603B">
            <w:pPr>
              <w:jc w:val="right"/>
              <w:rPr>
                <w:sz w:val="26"/>
                <w:szCs w:val="26"/>
                <w:lang w:val="lv-LV"/>
              </w:rPr>
            </w:pPr>
            <w:r w:rsidRPr="00F2586A">
              <w:rPr>
                <w:sz w:val="26"/>
                <w:szCs w:val="26"/>
                <w:lang w:val="lv-LV"/>
              </w:rPr>
              <w:t>R. Šmitiņa</w:t>
            </w:r>
          </w:p>
        </w:tc>
      </w:tr>
    </w:tbl>
    <w:p w14:paraId="017B0A0E" w14:textId="77777777" w:rsidR="00BC5A33" w:rsidRPr="00F2586A" w:rsidRDefault="00BC5A33" w:rsidP="00F2586A">
      <w:pPr>
        <w:jc w:val="both"/>
        <w:rPr>
          <w:sz w:val="26"/>
          <w:szCs w:val="26"/>
          <w:lang w:val="lv-LV"/>
        </w:rPr>
      </w:pPr>
    </w:p>
    <w:p w14:paraId="683D7AEC" w14:textId="77777777" w:rsidR="001C7B7C" w:rsidRPr="00F2586A" w:rsidRDefault="001C7B7C" w:rsidP="00F2586A">
      <w:pPr>
        <w:jc w:val="both"/>
        <w:rPr>
          <w:sz w:val="26"/>
          <w:szCs w:val="26"/>
          <w:lang w:val="lv-LV"/>
        </w:rPr>
      </w:pPr>
    </w:p>
    <w:p w14:paraId="19A1A6A6" w14:textId="77777777" w:rsidR="008E603B" w:rsidRDefault="00452C18" w:rsidP="00F2586A">
      <w:pPr>
        <w:jc w:val="both"/>
        <w:rPr>
          <w:sz w:val="26"/>
          <w:szCs w:val="26"/>
          <w:lang w:val="lv-LV"/>
        </w:rPr>
      </w:pPr>
      <w:r w:rsidRPr="00F2586A">
        <w:rPr>
          <w:sz w:val="26"/>
          <w:szCs w:val="26"/>
          <w:lang w:val="lv-LV"/>
        </w:rPr>
        <w:t>Virse</w:t>
      </w:r>
    </w:p>
    <w:p w14:paraId="6982F75C" w14:textId="77777777" w:rsidR="003E3C14" w:rsidRPr="00F2586A" w:rsidRDefault="00452C18" w:rsidP="00F2586A">
      <w:pPr>
        <w:jc w:val="both"/>
        <w:rPr>
          <w:sz w:val="26"/>
          <w:szCs w:val="26"/>
          <w:lang w:val="lv-LV"/>
        </w:rPr>
      </w:pPr>
      <w:r w:rsidRPr="00F2586A">
        <w:rPr>
          <w:sz w:val="26"/>
          <w:szCs w:val="26"/>
          <w:lang w:val="lv-LV"/>
        </w:rPr>
        <w:t>29127852</w:t>
      </w:r>
    </w:p>
    <w:p w14:paraId="60586215" w14:textId="77777777" w:rsidR="00452C18" w:rsidRPr="005E2984" w:rsidRDefault="00452C18" w:rsidP="005E2984">
      <w:pPr>
        <w:pStyle w:val="NormalWeb"/>
        <w:spacing w:before="0" w:beforeAutospacing="0" w:after="0" w:afterAutospacing="0"/>
        <w:jc w:val="right"/>
        <w:rPr>
          <w:i/>
          <w:iCs/>
          <w:sz w:val="26"/>
          <w:szCs w:val="26"/>
          <w:lang w:eastAsia="en-US"/>
        </w:rPr>
      </w:pPr>
      <w:r w:rsidRPr="00F2586A">
        <w:rPr>
          <w:sz w:val="26"/>
          <w:szCs w:val="26"/>
        </w:rPr>
        <w:br w:type="page"/>
      </w:r>
      <w:r w:rsidRPr="005E2984">
        <w:rPr>
          <w:i/>
          <w:iCs/>
          <w:sz w:val="26"/>
          <w:szCs w:val="26"/>
          <w:lang w:eastAsia="en-US"/>
        </w:rPr>
        <w:lastRenderedPageBreak/>
        <w:t>Pielikums</w:t>
      </w:r>
    </w:p>
    <w:p w14:paraId="39B79B6B" w14:textId="03FC6932" w:rsidR="00452C18" w:rsidRPr="005E2984" w:rsidRDefault="00452C18" w:rsidP="005E2984">
      <w:pPr>
        <w:pStyle w:val="Heading2"/>
        <w:spacing w:before="0" w:after="0"/>
        <w:jc w:val="right"/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</w:pPr>
      <w:r w:rsidRPr="005E2984"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  <w:t>Rīgas</w:t>
      </w:r>
      <w:r w:rsidR="005F3818"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  <w:t xml:space="preserve"> atklātā</w:t>
      </w:r>
      <w:r w:rsidRPr="005E2984"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  <w:t xml:space="preserve"> bērnu un skolēnu LEGO </w:t>
      </w:r>
    </w:p>
    <w:p w14:paraId="53D21EE7" w14:textId="5609BD3E" w:rsidR="005E2984" w:rsidRDefault="005E2984" w:rsidP="005E2984">
      <w:pPr>
        <w:pStyle w:val="Heading2"/>
        <w:spacing w:before="0" w:after="0"/>
        <w:jc w:val="right"/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</w:pPr>
      <w:r w:rsidRPr="005E2984"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  <w:t xml:space="preserve"> konkursa </w:t>
      </w:r>
      <w:r w:rsidR="00452C18" w:rsidRPr="005E2984">
        <w:rPr>
          <w:rFonts w:ascii="Times New Roman" w:hAnsi="Times New Roman" w:cs="Times New Roman"/>
          <w:sz w:val="26"/>
          <w:szCs w:val="26"/>
          <w:lang w:val="lv-LV"/>
        </w:rPr>
        <w:t>„Kad pasaciņa ciemos nāk…</w:t>
      </w:r>
      <w:r w:rsidR="000A5DB5">
        <w:rPr>
          <w:rFonts w:ascii="Times New Roman" w:hAnsi="Times New Roman" w:cs="Times New Roman"/>
          <w:sz w:val="26"/>
          <w:szCs w:val="26"/>
          <w:lang w:val="lv-LV"/>
        </w:rPr>
        <w:t>10</w:t>
      </w:r>
      <w:r w:rsidR="00452C18" w:rsidRPr="005E2984">
        <w:rPr>
          <w:rFonts w:ascii="Times New Roman" w:hAnsi="Times New Roman" w:cs="Times New Roman"/>
          <w:sz w:val="26"/>
          <w:szCs w:val="26"/>
          <w:lang w:val="lv-LV"/>
        </w:rPr>
        <w:t xml:space="preserve">” </w:t>
      </w:r>
    </w:p>
    <w:p w14:paraId="3EF86540" w14:textId="11E784AE" w:rsidR="005E2984" w:rsidRPr="005E2984" w:rsidRDefault="005E2984" w:rsidP="005E2984">
      <w:pPr>
        <w:pStyle w:val="Heading2"/>
        <w:spacing w:before="0" w:after="0"/>
        <w:jc w:val="right"/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</w:pPr>
      <w:r w:rsidRPr="0017450F"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  <w:t>202</w:t>
      </w:r>
      <w:r w:rsidR="005F3818" w:rsidRPr="0017450F"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  <w:t>3</w:t>
      </w:r>
      <w:r w:rsidRPr="0017450F"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  <w:t xml:space="preserve">.gada </w:t>
      </w:r>
      <w:r w:rsidR="005F3818" w:rsidRPr="0017450F"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  <w:t>11</w:t>
      </w:r>
      <w:r w:rsidRPr="0017450F"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  <w:t>.</w:t>
      </w:r>
      <w:r w:rsidR="005F3818" w:rsidRPr="0017450F"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  <w:t>janvāra</w:t>
      </w:r>
      <w:r w:rsidRPr="005E2984"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  <w:t xml:space="preserve"> </w:t>
      </w:r>
      <w:r w:rsidRPr="008E603B"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  <w:t>nolikumam Nr. BJC</w:t>
      </w:r>
      <w:r w:rsidR="008E603B" w:rsidRPr="008E603B"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  <w:t>JTC-2</w:t>
      </w:r>
      <w:r w:rsidR="005F3818"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  <w:t>3</w:t>
      </w:r>
      <w:r w:rsidR="008E603B" w:rsidRPr="008E603B"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  <w:t>-</w:t>
      </w:r>
      <w:r w:rsidR="0017450F"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  <w:t>3</w:t>
      </w:r>
      <w:r w:rsidR="008E603B" w:rsidRPr="008E603B"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  <w:t>-nos</w:t>
      </w:r>
    </w:p>
    <w:p w14:paraId="5A512037" w14:textId="77777777" w:rsidR="005E2984" w:rsidRPr="005E2984" w:rsidRDefault="005E2984" w:rsidP="005E2984">
      <w:pPr>
        <w:rPr>
          <w:lang w:val="lv-LV"/>
        </w:rPr>
      </w:pPr>
    </w:p>
    <w:p w14:paraId="754DC142" w14:textId="77777777" w:rsidR="00452C18" w:rsidRPr="00F2586A" w:rsidRDefault="00452C18" w:rsidP="008E603B">
      <w:pPr>
        <w:jc w:val="center"/>
        <w:rPr>
          <w:sz w:val="26"/>
          <w:szCs w:val="26"/>
          <w:lang w:val="lv-LV"/>
        </w:rPr>
      </w:pPr>
    </w:p>
    <w:p w14:paraId="42FBF4AA" w14:textId="77777777" w:rsidR="00452C18" w:rsidRPr="00F2586A" w:rsidRDefault="00452C18" w:rsidP="008E603B">
      <w:pPr>
        <w:tabs>
          <w:tab w:val="left" w:pos="5040"/>
        </w:tabs>
        <w:suppressAutoHyphens/>
        <w:ind w:firstLine="720"/>
        <w:jc w:val="center"/>
        <w:rPr>
          <w:sz w:val="26"/>
          <w:szCs w:val="26"/>
          <w:lang w:val="lv-LV" w:eastAsia="ar-SA"/>
        </w:rPr>
      </w:pPr>
    </w:p>
    <w:p w14:paraId="56E608FB" w14:textId="44B86E16" w:rsidR="00452C18" w:rsidRPr="00F2586A" w:rsidRDefault="00452C18" w:rsidP="008E603B">
      <w:pPr>
        <w:suppressAutoHyphens/>
        <w:ind w:left="1701" w:right="1127"/>
        <w:jc w:val="center"/>
        <w:rPr>
          <w:b/>
          <w:sz w:val="26"/>
          <w:szCs w:val="26"/>
          <w:lang w:val="lv-LV" w:eastAsia="ar-SA"/>
        </w:rPr>
      </w:pPr>
      <w:r w:rsidRPr="00F2586A">
        <w:rPr>
          <w:b/>
          <w:sz w:val="26"/>
          <w:szCs w:val="26"/>
          <w:lang w:val="lv-LV" w:eastAsia="ar-SA"/>
        </w:rPr>
        <w:t>Rīgas</w:t>
      </w:r>
      <w:r w:rsidR="005F3818">
        <w:rPr>
          <w:b/>
          <w:sz w:val="26"/>
          <w:szCs w:val="26"/>
          <w:lang w:val="lv-LV" w:eastAsia="ar-SA"/>
        </w:rPr>
        <w:t xml:space="preserve"> atklātais</w:t>
      </w:r>
      <w:r w:rsidRPr="00F2586A">
        <w:rPr>
          <w:b/>
          <w:sz w:val="26"/>
          <w:szCs w:val="26"/>
          <w:lang w:val="lv-LV" w:eastAsia="ar-SA"/>
        </w:rPr>
        <w:t xml:space="preserve"> bērnu un skolēnu LEGO konkurss</w:t>
      </w:r>
    </w:p>
    <w:p w14:paraId="51F35C40" w14:textId="77777777" w:rsidR="00452C18" w:rsidRPr="00F2586A" w:rsidRDefault="00452C18" w:rsidP="008E603B">
      <w:pPr>
        <w:suppressAutoHyphens/>
        <w:jc w:val="center"/>
        <w:rPr>
          <w:b/>
          <w:sz w:val="26"/>
          <w:szCs w:val="26"/>
          <w:lang w:val="lv-LV" w:eastAsia="ar-SA"/>
        </w:rPr>
      </w:pPr>
      <w:r w:rsidRPr="00F2586A">
        <w:rPr>
          <w:b/>
          <w:sz w:val="26"/>
          <w:szCs w:val="26"/>
          <w:lang w:val="lv-LV" w:eastAsia="ar-SA"/>
        </w:rPr>
        <w:t>„Kad pasaciņa ciemos nāk…</w:t>
      </w:r>
      <w:r w:rsidR="000A5DB5">
        <w:rPr>
          <w:b/>
          <w:sz w:val="26"/>
          <w:szCs w:val="26"/>
          <w:lang w:val="lv-LV" w:eastAsia="ar-SA"/>
        </w:rPr>
        <w:t>10</w:t>
      </w:r>
      <w:r w:rsidRPr="00F2586A">
        <w:rPr>
          <w:b/>
          <w:sz w:val="26"/>
          <w:szCs w:val="26"/>
          <w:lang w:val="lv-LV" w:eastAsia="ar-SA"/>
        </w:rPr>
        <w:t>”</w:t>
      </w:r>
    </w:p>
    <w:p w14:paraId="0026DFA4" w14:textId="77777777" w:rsidR="00452C18" w:rsidRPr="00F2586A" w:rsidRDefault="00452C18" w:rsidP="008E603B">
      <w:pPr>
        <w:suppressAutoHyphens/>
        <w:jc w:val="center"/>
        <w:rPr>
          <w:b/>
          <w:sz w:val="26"/>
          <w:szCs w:val="26"/>
          <w:lang w:val="lv-LV" w:eastAsia="ar-SA"/>
        </w:rPr>
      </w:pPr>
    </w:p>
    <w:p w14:paraId="6E5E48A1" w14:textId="77777777" w:rsidR="00452C18" w:rsidRPr="005E2984" w:rsidRDefault="00452C18" w:rsidP="005E2984">
      <w:pPr>
        <w:suppressAutoHyphens/>
        <w:jc w:val="center"/>
        <w:rPr>
          <w:b/>
          <w:sz w:val="32"/>
          <w:szCs w:val="32"/>
          <w:lang w:val="lv-LV" w:eastAsia="ar-SA"/>
        </w:rPr>
      </w:pPr>
      <w:r w:rsidRPr="005E2984">
        <w:rPr>
          <w:b/>
          <w:sz w:val="32"/>
          <w:szCs w:val="32"/>
          <w:lang w:val="lv-LV" w:eastAsia="ar-SA"/>
        </w:rPr>
        <w:t>Pieteikums</w:t>
      </w:r>
    </w:p>
    <w:p w14:paraId="32152F38" w14:textId="77777777" w:rsidR="00452C18" w:rsidRPr="00F2586A" w:rsidRDefault="00452C18" w:rsidP="00F2586A">
      <w:pPr>
        <w:tabs>
          <w:tab w:val="left" w:pos="5040"/>
        </w:tabs>
        <w:suppressAutoHyphens/>
        <w:ind w:firstLine="720"/>
        <w:jc w:val="both"/>
        <w:rPr>
          <w:sz w:val="26"/>
          <w:szCs w:val="26"/>
          <w:lang w:val="lv-LV"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5399"/>
        <w:gridCol w:w="1134"/>
        <w:gridCol w:w="1134"/>
      </w:tblGrid>
      <w:tr w:rsidR="00452C18" w:rsidRPr="00F2586A" w14:paraId="69BE92AC" w14:textId="77777777" w:rsidTr="008E603B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3A67" w14:textId="77777777" w:rsidR="00452C18" w:rsidRPr="00F2586A" w:rsidRDefault="00452C18" w:rsidP="00F2586A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  <w:r w:rsidRPr="00F2586A">
              <w:rPr>
                <w:sz w:val="26"/>
                <w:szCs w:val="26"/>
                <w:lang w:val="lv-LV" w:eastAsia="ar-SA"/>
              </w:rPr>
              <w:t>Nr.p.k.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7110" w14:textId="77777777" w:rsidR="00452C18" w:rsidRPr="00F2586A" w:rsidRDefault="00452C18" w:rsidP="00F2586A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  <w:r w:rsidRPr="00F2586A">
              <w:rPr>
                <w:sz w:val="26"/>
                <w:szCs w:val="26"/>
                <w:lang w:val="lv-LV" w:eastAsia="ar-SA"/>
              </w:rPr>
              <w:t>Dalībnieka vārds, uzvārds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3F2A" w14:textId="77777777" w:rsidR="00452C18" w:rsidRPr="00F2586A" w:rsidRDefault="00452C18" w:rsidP="00F2586A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  <w:r w:rsidRPr="00F2586A">
              <w:rPr>
                <w:sz w:val="26"/>
                <w:szCs w:val="26"/>
                <w:lang w:val="lv-LV" w:eastAsia="ar-SA"/>
              </w:rPr>
              <w:t>Vecums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0B9E" w14:textId="77777777" w:rsidR="00452C18" w:rsidRPr="00F2586A" w:rsidRDefault="00452C18" w:rsidP="00F2586A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  <w:r w:rsidRPr="00F2586A">
              <w:rPr>
                <w:sz w:val="26"/>
                <w:szCs w:val="26"/>
                <w:lang w:val="lv-LV" w:eastAsia="ar-SA"/>
              </w:rPr>
              <w:t>Grupa</w:t>
            </w:r>
          </w:p>
        </w:tc>
      </w:tr>
      <w:tr w:rsidR="00452C18" w:rsidRPr="00F2586A" w14:paraId="5A1869F2" w14:textId="77777777" w:rsidTr="008E603B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CE5D" w14:textId="77777777" w:rsidR="00452C18" w:rsidRPr="00F2586A" w:rsidRDefault="00452C18" w:rsidP="00F2586A">
            <w:pPr>
              <w:numPr>
                <w:ilvl w:val="0"/>
                <w:numId w:val="17"/>
              </w:num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A59E" w14:textId="77777777" w:rsidR="00452C18" w:rsidRPr="00F2586A" w:rsidRDefault="00452C18" w:rsidP="00F2586A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8473" w14:textId="77777777" w:rsidR="00452C18" w:rsidRPr="00F2586A" w:rsidRDefault="00452C18" w:rsidP="00F2586A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18C1" w14:textId="77777777" w:rsidR="00452C18" w:rsidRPr="00F2586A" w:rsidRDefault="00452C18" w:rsidP="00F2586A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</w:tr>
      <w:tr w:rsidR="00452C18" w:rsidRPr="00F2586A" w14:paraId="2C44CBA9" w14:textId="77777777" w:rsidTr="008E603B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4DD7" w14:textId="77777777" w:rsidR="00452C18" w:rsidRPr="00F2586A" w:rsidRDefault="00452C18" w:rsidP="00F2586A">
            <w:pPr>
              <w:numPr>
                <w:ilvl w:val="0"/>
                <w:numId w:val="17"/>
              </w:num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24A5" w14:textId="77777777" w:rsidR="00452C18" w:rsidRPr="00F2586A" w:rsidRDefault="00452C18" w:rsidP="00F2586A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AB61" w14:textId="77777777" w:rsidR="00452C18" w:rsidRPr="00F2586A" w:rsidRDefault="00452C18" w:rsidP="00F2586A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6F1F" w14:textId="77777777" w:rsidR="00452C18" w:rsidRPr="00F2586A" w:rsidRDefault="00452C18" w:rsidP="00F2586A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</w:tr>
      <w:tr w:rsidR="00452C18" w:rsidRPr="00F2586A" w14:paraId="78AF151E" w14:textId="77777777" w:rsidTr="008E603B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CC3D" w14:textId="77777777" w:rsidR="00452C18" w:rsidRPr="00F2586A" w:rsidRDefault="00452C18" w:rsidP="00F2586A">
            <w:pPr>
              <w:numPr>
                <w:ilvl w:val="0"/>
                <w:numId w:val="17"/>
              </w:num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22B1" w14:textId="77777777" w:rsidR="00452C18" w:rsidRPr="00F2586A" w:rsidRDefault="00452C18" w:rsidP="00F2586A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4AC" w14:textId="77777777" w:rsidR="00452C18" w:rsidRPr="00F2586A" w:rsidRDefault="00452C18" w:rsidP="00F2586A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F230" w14:textId="77777777" w:rsidR="00452C18" w:rsidRPr="00F2586A" w:rsidRDefault="00452C18" w:rsidP="00F2586A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</w:tr>
      <w:tr w:rsidR="00452C18" w:rsidRPr="00F2586A" w14:paraId="740EF910" w14:textId="77777777" w:rsidTr="008E603B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1F80" w14:textId="77777777" w:rsidR="00452C18" w:rsidRPr="00F2586A" w:rsidRDefault="00452C18" w:rsidP="00F2586A">
            <w:pPr>
              <w:numPr>
                <w:ilvl w:val="0"/>
                <w:numId w:val="17"/>
              </w:num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583A" w14:textId="77777777" w:rsidR="00452C18" w:rsidRPr="00F2586A" w:rsidRDefault="00452C18" w:rsidP="00F2586A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841B" w14:textId="77777777" w:rsidR="00452C18" w:rsidRPr="00F2586A" w:rsidRDefault="00452C18" w:rsidP="00F2586A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F43F" w14:textId="77777777" w:rsidR="00452C18" w:rsidRPr="00F2586A" w:rsidRDefault="00452C18" w:rsidP="00F2586A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</w:tr>
      <w:tr w:rsidR="00452C18" w:rsidRPr="00F2586A" w14:paraId="423F31C0" w14:textId="77777777" w:rsidTr="008E603B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D577" w14:textId="77777777" w:rsidR="00452C18" w:rsidRPr="00F2586A" w:rsidRDefault="00452C18" w:rsidP="00F2586A">
            <w:pPr>
              <w:numPr>
                <w:ilvl w:val="0"/>
                <w:numId w:val="17"/>
              </w:num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43C6" w14:textId="77777777" w:rsidR="00452C18" w:rsidRPr="00F2586A" w:rsidRDefault="00452C18" w:rsidP="00F2586A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BB0C" w14:textId="77777777" w:rsidR="00452C18" w:rsidRPr="00F2586A" w:rsidRDefault="00452C18" w:rsidP="00F2586A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D70" w14:textId="77777777" w:rsidR="00452C18" w:rsidRPr="00F2586A" w:rsidRDefault="00452C18" w:rsidP="00F2586A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</w:tr>
      <w:tr w:rsidR="00452C18" w:rsidRPr="00F2586A" w14:paraId="00C41D2C" w14:textId="77777777" w:rsidTr="008E603B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7835" w14:textId="77777777" w:rsidR="00452C18" w:rsidRPr="00F2586A" w:rsidRDefault="00452C18" w:rsidP="00F2586A">
            <w:pPr>
              <w:numPr>
                <w:ilvl w:val="0"/>
                <w:numId w:val="17"/>
              </w:num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3A7B" w14:textId="77777777" w:rsidR="00452C18" w:rsidRPr="00F2586A" w:rsidRDefault="00452C18" w:rsidP="00F2586A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677C" w14:textId="77777777" w:rsidR="00452C18" w:rsidRPr="00F2586A" w:rsidRDefault="00452C18" w:rsidP="00F2586A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E1FB" w14:textId="77777777" w:rsidR="00452C18" w:rsidRPr="00F2586A" w:rsidRDefault="00452C18" w:rsidP="00F2586A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</w:tr>
      <w:tr w:rsidR="00452C18" w:rsidRPr="00F2586A" w14:paraId="1FCE8342" w14:textId="77777777" w:rsidTr="008E603B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E34B" w14:textId="77777777" w:rsidR="00452C18" w:rsidRPr="00F2586A" w:rsidRDefault="00452C18" w:rsidP="00F2586A">
            <w:pPr>
              <w:numPr>
                <w:ilvl w:val="0"/>
                <w:numId w:val="17"/>
              </w:num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AAEF" w14:textId="77777777" w:rsidR="00452C18" w:rsidRPr="00F2586A" w:rsidRDefault="00452C18" w:rsidP="00F2586A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6D69" w14:textId="77777777" w:rsidR="00452C18" w:rsidRPr="00F2586A" w:rsidRDefault="00452C18" w:rsidP="00F2586A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4622" w14:textId="77777777" w:rsidR="00452C18" w:rsidRPr="00F2586A" w:rsidRDefault="00452C18" w:rsidP="00F2586A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</w:tr>
      <w:tr w:rsidR="00452C18" w:rsidRPr="00F2586A" w14:paraId="0B4F4E96" w14:textId="77777777" w:rsidTr="008E603B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4CF3" w14:textId="77777777" w:rsidR="00452C18" w:rsidRPr="00F2586A" w:rsidRDefault="00452C18" w:rsidP="00F2586A">
            <w:pPr>
              <w:numPr>
                <w:ilvl w:val="0"/>
                <w:numId w:val="17"/>
              </w:num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D52C" w14:textId="77777777" w:rsidR="00452C18" w:rsidRPr="00F2586A" w:rsidRDefault="00452C18" w:rsidP="00F2586A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0374" w14:textId="77777777" w:rsidR="00452C18" w:rsidRPr="00F2586A" w:rsidRDefault="00452C18" w:rsidP="00F2586A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4664" w14:textId="77777777" w:rsidR="00452C18" w:rsidRPr="00F2586A" w:rsidRDefault="00452C18" w:rsidP="00F2586A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</w:tr>
      <w:tr w:rsidR="00452C18" w:rsidRPr="00F2586A" w14:paraId="055C7B55" w14:textId="77777777" w:rsidTr="008E603B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8577" w14:textId="77777777" w:rsidR="00452C18" w:rsidRPr="00F2586A" w:rsidRDefault="00452C18" w:rsidP="00F2586A">
            <w:pPr>
              <w:numPr>
                <w:ilvl w:val="0"/>
                <w:numId w:val="17"/>
              </w:num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102E" w14:textId="77777777" w:rsidR="00452C18" w:rsidRPr="00F2586A" w:rsidRDefault="00452C18" w:rsidP="00F2586A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888E" w14:textId="77777777" w:rsidR="00452C18" w:rsidRPr="00F2586A" w:rsidRDefault="00452C18" w:rsidP="00F2586A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933F" w14:textId="77777777" w:rsidR="00452C18" w:rsidRPr="00F2586A" w:rsidRDefault="00452C18" w:rsidP="00F2586A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</w:tr>
    </w:tbl>
    <w:p w14:paraId="47F41C23" w14:textId="77777777" w:rsidR="00452C18" w:rsidRPr="00F2586A" w:rsidRDefault="00452C18" w:rsidP="00F2586A">
      <w:pPr>
        <w:suppressAutoHyphens/>
        <w:spacing w:line="360" w:lineRule="auto"/>
        <w:ind w:right="49"/>
        <w:jc w:val="both"/>
        <w:rPr>
          <w:sz w:val="26"/>
          <w:szCs w:val="26"/>
          <w:lang w:val="lv-LV" w:eastAsia="ar-SA"/>
        </w:rPr>
      </w:pPr>
    </w:p>
    <w:p w14:paraId="7AE83448" w14:textId="77777777" w:rsidR="00452C18" w:rsidRPr="00F2586A" w:rsidRDefault="00452C18" w:rsidP="00F2586A">
      <w:pPr>
        <w:suppressAutoHyphens/>
        <w:spacing w:after="240" w:line="360" w:lineRule="auto"/>
        <w:ind w:right="51"/>
        <w:jc w:val="both"/>
        <w:rPr>
          <w:sz w:val="26"/>
          <w:szCs w:val="26"/>
          <w:lang w:val="lv-LV" w:eastAsia="ar-SA"/>
        </w:rPr>
      </w:pPr>
      <w:r w:rsidRPr="00F2586A">
        <w:rPr>
          <w:sz w:val="26"/>
          <w:szCs w:val="26"/>
          <w:lang w:val="lv-LV" w:eastAsia="ar-SA"/>
        </w:rPr>
        <w:t>Pedagoga</w:t>
      </w:r>
      <w:r w:rsidR="00902EF4" w:rsidRPr="00F2586A">
        <w:rPr>
          <w:sz w:val="26"/>
          <w:szCs w:val="26"/>
          <w:lang w:val="lv-LV" w:eastAsia="ar-SA"/>
        </w:rPr>
        <w:t>/vecāka</w:t>
      </w:r>
      <w:r w:rsidRPr="00F2586A">
        <w:rPr>
          <w:sz w:val="26"/>
          <w:szCs w:val="26"/>
          <w:lang w:val="lv-LV" w:eastAsia="ar-SA"/>
        </w:rPr>
        <w:t xml:space="preserve"> vārds, uzvārds _________________________</w:t>
      </w:r>
    </w:p>
    <w:p w14:paraId="392AAD4F" w14:textId="77777777" w:rsidR="00452C18" w:rsidRPr="00F2586A" w:rsidRDefault="00452C18" w:rsidP="00452C18">
      <w:pPr>
        <w:suppressAutoHyphens/>
        <w:spacing w:after="240" w:line="360" w:lineRule="auto"/>
        <w:ind w:right="51"/>
        <w:rPr>
          <w:sz w:val="26"/>
          <w:szCs w:val="26"/>
          <w:lang w:val="lv-LV" w:eastAsia="ar-SA"/>
        </w:rPr>
      </w:pPr>
      <w:r w:rsidRPr="00F2586A">
        <w:rPr>
          <w:sz w:val="26"/>
          <w:szCs w:val="26"/>
          <w:lang w:val="lv-LV" w:eastAsia="ar-SA"/>
        </w:rPr>
        <w:t>kontakttālrunis _________________________________</w:t>
      </w:r>
    </w:p>
    <w:p w14:paraId="354792FB" w14:textId="77777777" w:rsidR="00452C18" w:rsidRPr="00F2586A" w:rsidRDefault="00452C18" w:rsidP="00452C18">
      <w:pPr>
        <w:suppressAutoHyphens/>
        <w:spacing w:after="240" w:line="360" w:lineRule="auto"/>
        <w:ind w:right="51"/>
        <w:rPr>
          <w:sz w:val="26"/>
          <w:szCs w:val="26"/>
          <w:lang w:val="lv-LV" w:eastAsia="ar-SA"/>
        </w:rPr>
      </w:pPr>
      <w:r w:rsidRPr="00F2586A">
        <w:rPr>
          <w:sz w:val="26"/>
          <w:szCs w:val="26"/>
          <w:lang w:val="lv-LV" w:eastAsia="ar-SA"/>
        </w:rPr>
        <w:t>e-pasts _______________________________________</w:t>
      </w:r>
    </w:p>
    <w:p w14:paraId="15DE7483" w14:textId="77777777" w:rsidR="00452C18" w:rsidRPr="00F2586A" w:rsidRDefault="00452C18" w:rsidP="00452C18">
      <w:pPr>
        <w:suppressAutoHyphens/>
        <w:spacing w:after="240" w:line="360" w:lineRule="auto"/>
        <w:ind w:right="51"/>
        <w:rPr>
          <w:sz w:val="26"/>
          <w:szCs w:val="26"/>
          <w:lang w:val="lv-LV" w:eastAsia="ar-SA"/>
        </w:rPr>
      </w:pPr>
      <w:r w:rsidRPr="00F2586A">
        <w:rPr>
          <w:sz w:val="26"/>
          <w:szCs w:val="26"/>
          <w:lang w:val="lv-LV" w:eastAsia="ar-SA"/>
        </w:rPr>
        <w:t>izglītības iestāde _______________________________</w:t>
      </w:r>
    </w:p>
    <w:p w14:paraId="12288A74" w14:textId="77777777" w:rsidR="00452C18" w:rsidRPr="00F2586A" w:rsidRDefault="00452C18" w:rsidP="00452C18">
      <w:pPr>
        <w:rPr>
          <w:sz w:val="26"/>
          <w:szCs w:val="26"/>
          <w:lang w:val="lv-LV"/>
        </w:rPr>
      </w:pPr>
    </w:p>
    <w:p w14:paraId="385434D8" w14:textId="77777777" w:rsidR="00452C18" w:rsidRDefault="00452C18" w:rsidP="003E3C14">
      <w:pPr>
        <w:rPr>
          <w:sz w:val="26"/>
          <w:szCs w:val="26"/>
          <w:lang w:val="lv-LV"/>
        </w:rPr>
      </w:pPr>
    </w:p>
    <w:p w14:paraId="1B7406CA" w14:textId="77777777" w:rsidR="00BA38AF" w:rsidRDefault="00937C52" w:rsidP="00937C52">
      <w:pPr>
        <w:jc w:val="both"/>
        <w:rPr>
          <w:sz w:val="26"/>
          <w:szCs w:val="26"/>
          <w:lang w:val="lv-LV"/>
        </w:rPr>
      </w:pPr>
      <w:bookmarkStart w:id="2" w:name="_Hlk129770703"/>
      <w:r w:rsidRPr="00F2586A">
        <w:rPr>
          <w:sz w:val="26"/>
          <w:szCs w:val="26"/>
          <w:lang w:val="lv-LV"/>
        </w:rPr>
        <w:t xml:space="preserve">Virse </w:t>
      </w:r>
    </w:p>
    <w:p w14:paraId="117C1EDC" w14:textId="69CA92F1" w:rsidR="00937C52" w:rsidRPr="00F2586A" w:rsidRDefault="00937C52" w:rsidP="00937C52">
      <w:pPr>
        <w:jc w:val="both"/>
        <w:rPr>
          <w:sz w:val="26"/>
          <w:szCs w:val="26"/>
          <w:lang w:val="lv-LV"/>
        </w:rPr>
      </w:pPr>
      <w:r w:rsidRPr="00F2586A">
        <w:rPr>
          <w:sz w:val="26"/>
          <w:szCs w:val="26"/>
          <w:lang w:val="lv-LV"/>
        </w:rPr>
        <w:t>29127852</w:t>
      </w:r>
    </w:p>
    <w:bookmarkEnd w:id="2"/>
    <w:p w14:paraId="61B88FF9" w14:textId="77777777" w:rsidR="00937C52" w:rsidRPr="00F2586A" w:rsidRDefault="00937C52" w:rsidP="003E3C14">
      <w:pPr>
        <w:rPr>
          <w:sz w:val="26"/>
          <w:szCs w:val="26"/>
          <w:lang w:val="lv-LV"/>
        </w:rPr>
      </w:pPr>
    </w:p>
    <w:sectPr w:rsidR="00937C52" w:rsidRPr="00F2586A" w:rsidSect="00160001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7A16A" w14:textId="77777777" w:rsidR="006A720D" w:rsidRDefault="006A720D" w:rsidP="0095256B">
      <w:pPr>
        <w:rPr>
          <w:rStyle w:val="PageNumber"/>
        </w:rPr>
      </w:pPr>
      <w:r>
        <w:rPr>
          <w:rStyle w:val="PageNumber"/>
        </w:rPr>
        <w:separator/>
      </w:r>
    </w:p>
  </w:endnote>
  <w:endnote w:type="continuationSeparator" w:id="0">
    <w:p w14:paraId="3A2468E7" w14:textId="77777777" w:rsidR="006A720D" w:rsidRDefault="006A720D" w:rsidP="0095256B">
      <w:pPr>
        <w:rPr>
          <w:rStyle w:val="PageNumber"/>
        </w:rPr>
      </w:pPr>
      <w:r>
        <w:rPr>
          <w:rStyle w:val="PageNumbe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tTimes">
    <w:altName w:val="Times New Roman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0B3D" w14:textId="77777777" w:rsidR="00D34E6C" w:rsidRDefault="00D34E6C" w:rsidP="00FB20CF">
    <w:pPr>
      <w:pStyle w:val="Footer"/>
    </w:pPr>
  </w:p>
  <w:p w14:paraId="16B01A60" w14:textId="77777777" w:rsidR="00D34E6C" w:rsidRPr="00D34E6C" w:rsidRDefault="00D34E6C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5704" w14:textId="77777777" w:rsidR="00FB20CF" w:rsidRDefault="00FB20CF">
    <w:pPr>
      <w:pStyle w:val="Footer"/>
      <w:jc w:val="center"/>
    </w:pPr>
  </w:p>
  <w:p w14:paraId="591FFC29" w14:textId="77777777" w:rsidR="00D34E6C" w:rsidRDefault="00D34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CEBE" w14:textId="77777777" w:rsidR="006A720D" w:rsidRDefault="006A720D" w:rsidP="0095256B">
      <w:pPr>
        <w:rPr>
          <w:rStyle w:val="PageNumber"/>
        </w:rPr>
      </w:pPr>
      <w:r>
        <w:rPr>
          <w:rStyle w:val="PageNumber"/>
        </w:rPr>
        <w:separator/>
      </w:r>
    </w:p>
  </w:footnote>
  <w:footnote w:type="continuationSeparator" w:id="0">
    <w:p w14:paraId="3B77BD53" w14:textId="77777777" w:rsidR="006A720D" w:rsidRDefault="006A720D" w:rsidP="0095256B">
      <w:pPr>
        <w:rPr>
          <w:rStyle w:val="PageNumber"/>
        </w:rPr>
      </w:pPr>
      <w:r>
        <w:rPr>
          <w:rStyle w:val="PageNumbe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CF6D" w14:textId="77777777" w:rsidR="00E10374" w:rsidRDefault="00E10374" w:rsidP="00E103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9D5D32" w14:textId="77777777" w:rsidR="00E10374" w:rsidRDefault="00E10374" w:rsidP="00E103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0CFD6A" w14:textId="77777777" w:rsidR="00E10374" w:rsidRDefault="00E10374" w:rsidP="00E1037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B998" w14:textId="77777777" w:rsidR="00306A48" w:rsidRDefault="00306A4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893270E"/>
    <w:multiLevelType w:val="hybridMultilevel"/>
    <w:tmpl w:val="E670E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92136"/>
    <w:multiLevelType w:val="hybridMultilevel"/>
    <w:tmpl w:val="99A031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BAA"/>
    <w:multiLevelType w:val="hybridMultilevel"/>
    <w:tmpl w:val="85C68ECA"/>
    <w:lvl w:ilvl="0" w:tplc="0426000F">
      <w:start w:val="1"/>
      <w:numFmt w:val="decimal"/>
      <w:lvlText w:val="%1."/>
      <w:lvlJc w:val="left"/>
      <w:pPr>
        <w:ind w:left="436" w:hanging="360"/>
      </w:pPr>
    </w:lvl>
    <w:lvl w:ilvl="1" w:tplc="04260019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14F54294"/>
    <w:multiLevelType w:val="hybridMultilevel"/>
    <w:tmpl w:val="F2E008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06005"/>
    <w:multiLevelType w:val="hybridMultilevel"/>
    <w:tmpl w:val="0D48D5FA"/>
    <w:lvl w:ilvl="0" w:tplc="571EB4D6">
      <w:start w:val="2"/>
      <w:numFmt w:val="upperRoman"/>
      <w:lvlText w:val="%1&gt;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66074"/>
    <w:multiLevelType w:val="hybridMultilevel"/>
    <w:tmpl w:val="6A0A8E72"/>
    <w:lvl w:ilvl="0" w:tplc="F31E8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7DF749E"/>
    <w:multiLevelType w:val="multilevel"/>
    <w:tmpl w:val="25EE6B0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196150D9"/>
    <w:multiLevelType w:val="hybridMultilevel"/>
    <w:tmpl w:val="977E5CDA"/>
    <w:lvl w:ilvl="0" w:tplc="0409000F">
      <w:start w:val="1"/>
      <w:numFmt w:val="decimal"/>
      <w:lvlText w:val="%1."/>
      <w:lvlJc w:val="left"/>
      <w:pPr>
        <w:ind w:left="1574" w:hanging="360"/>
      </w:pPr>
    </w:lvl>
    <w:lvl w:ilvl="1" w:tplc="04090019" w:tentative="1">
      <w:start w:val="1"/>
      <w:numFmt w:val="lowerLetter"/>
      <w:lvlText w:val="%2."/>
      <w:lvlJc w:val="left"/>
      <w:pPr>
        <w:ind w:left="2294" w:hanging="360"/>
      </w:pPr>
    </w:lvl>
    <w:lvl w:ilvl="2" w:tplc="0409001B" w:tentative="1">
      <w:start w:val="1"/>
      <w:numFmt w:val="lowerRoman"/>
      <w:lvlText w:val="%3."/>
      <w:lvlJc w:val="right"/>
      <w:pPr>
        <w:ind w:left="3014" w:hanging="180"/>
      </w:pPr>
    </w:lvl>
    <w:lvl w:ilvl="3" w:tplc="0409000F" w:tentative="1">
      <w:start w:val="1"/>
      <w:numFmt w:val="decimal"/>
      <w:lvlText w:val="%4."/>
      <w:lvlJc w:val="left"/>
      <w:pPr>
        <w:ind w:left="3734" w:hanging="360"/>
      </w:pPr>
    </w:lvl>
    <w:lvl w:ilvl="4" w:tplc="04090019" w:tentative="1">
      <w:start w:val="1"/>
      <w:numFmt w:val="lowerLetter"/>
      <w:lvlText w:val="%5."/>
      <w:lvlJc w:val="left"/>
      <w:pPr>
        <w:ind w:left="4454" w:hanging="360"/>
      </w:pPr>
    </w:lvl>
    <w:lvl w:ilvl="5" w:tplc="0409001B" w:tentative="1">
      <w:start w:val="1"/>
      <w:numFmt w:val="lowerRoman"/>
      <w:lvlText w:val="%6."/>
      <w:lvlJc w:val="right"/>
      <w:pPr>
        <w:ind w:left="5174" w:hanging="180"/>
      </w:pPr>
    </w:lvl>
    <w:lvl w:ilvl="6" w:tplc="0409000F" w:tentative="1">
      <w:start w:val="1"/>
      <w:numFmt w:val="decimal"/>
      <w:lvlText w:val="%7."/>
      <w:lvlJc w:val="left"/>
      <w:pPr>
        <w:ind w:left="5894" w:hanging="360"/>
      </w:pPr>
    </w:lvl>
    <w:lvl w:ilvl="7" w:tplc="04090019" w:tentative="1">
      <w:start w:val="1"/>
      <w:numFmt w:val="lowerLetter"/>
      <w:lvlText w:val="%8."/>
      <w:lvlJc w:val="left"/>
      <w:pPr>
        <w:ind w:left="6614" w:hanging="360"/>
      </w:pPr>
    </w:lvl>
    <w:lvl w:ilvl="8" w:tplc="040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2" w15:restartNumberingAfterBreak="0">
    <w:nsid w:val="1C261CA1"/>
    <w:multiLevelType w:val="multilevel"/>
    <w:tmpl w:val="399A4658"/>
    <w:lvl w:ilvl="0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0" w:hanging="1800"/>
      </w:pPr>
      <w:rPr>
        <w:rFonts w:hint="default"/>
      </w:rPr>
    </w:lvl>
  </w:abstractNum>
  <w:abstractNum w:abstractNumId="13" w15:restartNumberingAfterBreak="0">
    <w:nsid w:val="21CA6E60"/>
    <w:multiLevelType w:val="multilevel"/>
    <w:tmpl w:val="84820F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-57"/>
        </w:tabs>
        <w:ind w:firstLine="851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28A3B33"/>
    <w:multiLevelType w:val="hybridMultilevel"/>
    <w:tmpl w:val="604838BE"/>
    <w:lvl w:ilvl="0" w:tplc="8B34EC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3B51E25"/>
    <w:multiLevelType w:val="multilevel"/>
    <w:tmpl w:val="C180F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6C50EC8"/>
    <w:multiLevelType w:val="hybridMultilevel"/>
    <w:tmpl w:val="637A9492"/>
    <w:lvl w:ilvl="0" w:tplc="3C5E434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370B7"/>
    <w:multiLevelType w:val="hybridMultilevel"/>
    <w:tmpl w:val="DDCED9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1F725E"/>
    <w:multiLevelType w:val="multilevel"/>
    <w:tmpl w:val="E920FD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385E2C5D"/>
    <w:multiLevelType w:val="hybridMultilevel"/>
    <w:tmpl w:val="9A401BEA"/>
    <w:lvl w:ilvl="0" w:tplc="3C5E4340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44296"/>
    <w:multiLevelType w:val="multilevel"/>
    <w:tmpl w:val="B7003260"/>
    <w:lvl w:ilvl="0">
      <w:start w:val="12"/>
      <w:numFmt w:val="decimal"/>
      <w:lvlText w:val="%1."/>
      <w:lvlJc w:val="left"/>
      <w:pPr>
        <w:ind w:left="525" w:hanging="525"/>
      </w:pPr>
      <w:rPr>
        <w:b w:val="0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b w:val="0"/>
      </w:rPr>
    </w:lvl>
  </w:abstractNum>
  <w:abstractNum w:abstractNumId="21" w15:restartNumberingAfterBreak="0">
    <w:nsid w:val="3A2A112E"/>
    <w:multiLevelType w:val="multilevel"/>
    <w:tmpl w:val="A308E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AB334C7"/>
    <w:multiLevelType w:val="hybridMultilevel"/>
    <w:tmpl w:val="E722AFF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B007F9"/>
    <w:multiLevelType w:val="hybridMultilevel"/>
    <w:tmpl w:val="10D283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122B36"/>
    <w:multiLevelType w:val="hybridMultilevel"/>
    <w:tmpl w:val="7E48270C"/>
    <w:lvl w:ilvl="0" w:tplc="82D0DB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E7479"/>
    <w:multiLevelType w:val="hybridMultilevel"/>
    <w:tmpl w:val="14A0BF6A"/>
    <w:lvl w:ilvl="0" w:tplc="3C5E434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76C93"/>
    <w:multiLevelType w:val="hybridMultilevel"/>
    <w:tmpl w:val="2B34B60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C12039"/>
    <w:multiLevelType w:val="hybridMultilevel"/>
    <w:tmpl w:val="0E425ADE"/>
    <w:lvl w:ilvl="0" w:tplc="72884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B64A1"/>
    <w:multiLevelType w:val="hybridMultilevel"/>
    <w:tmpl w:val="8D044D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F42B8"/>
    <w:multiLevelType w:val="multilevel"/>
    <w:tmpl w:val="A308E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403207A"/>
    <w:multiLevelType w:val="multilevel"/>
    <w:tmpl w:val="A308E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4BD02E2"/>
    <w:multiLevelType w:val="hybridMultilevel"/>
    <w:tmpl w:val="655CE75A"/>
    <w:lvl w:ilvl="0" w:tplc="1FAC921A">
      <w:start w:val="4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5C865FD"/>
    <w:multiLevelType w:val="hybridMultilevel"/>
    <w:tmpl w:val="AB2060D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A80343"/>
    <w:multiLevelType w:val="hybridMultilevel"/>
    <w:tmpl w:val="7158DC94"/>
    <w:lvl w:ilvl="0" w:tplc="154665B0">
      <w:start w:val="2"/>
      <w:numFmt w:val="upperRoman"/>
      <w:lvlText w:val="%1&gt;"/>
      <w:lvlJc w:val="left"/>
      <w:pPr>
        <w:ind w:left="180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B20FC"/>
    <w:multiLevelType w:val="hybridMultilevel"/>
    <w:tmpl w:val="2C589F6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5" w15:restartNumberingAfterBreak="0">
    <w:nsid w:val="7D934FD7"/>
    <w:multiLevelType w:val="multilevel"/>
    <w:tmpl w:val="6EFE6DB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31"/>
  </w:num>
  <w:num w:numId="7">
    <w:abstractNumId w:val="7"/>
  </w:num>
  <w:num w:numId="8">
    <w:abstractNumId w:val="26"/>
  </w:num>
  <w:num w:numId="9">
    <w:abstractNumId w:val="10"/>
  </w:num>
  <w:num w:numId="10">
    <w:abstractNumId w:val="13"/>
  </w:num>
  <w:num w:numId="11">
    <w:abstractNumId w:val="23"/>
  </w:num>
  <w:num w:numId="12">
    <w:abstractNumId w:val="27"/>
  </w:num>
  <w:num w:numId="13">
    <w:abstractNumId w:val="19"/>
  </w:num>
  <w:num w:numId="14">
    <w:abstractNumId w:val="32"/>
  </w:num>
  <w:num w:numId="15">
    <w:abstractNumId w:val="18"/>
  </w:num>
  <w:num w:numId="16">
    <w:abstractNumId w:val="22"/>
  </w:num>
  <w:num w:numId="17">
    <w:abstractNumId w:val="17"/>
  </w:num>
  <w:num w:numId="18">
    <w:abstractNumId w:val="9"/>
  </w:num>
  <w:num w:numId="19">
    <w:abstractNumId w:val="4"/>
  </w:num>
  <w:num w:numId="20">
    <w:abstractNumId w:val="15"/>
  </w:num>
  <w:num w:numId="21">
    <w:abstractNumId w:val="11"/>
  </w:num>
  <w:num w:numId="22">
    <w:abstractNumId w:val="21"/>
  </w:num>
  <w:num w:numId="23">
    <w:abstractNumId w:val="29"/>
  </w:num>
  <w:num w:numId="24">
    <w:abstractNumId w:val="14"/>
  </w:num>
  <w:num w:numId="25">
    <w:abstractNumId w:val="35"/>
  </w:num>
  <w:num w:numId="26">
    <w:abstractNumId w:val="28"/>
  </w:num>
  <w:num w:numId="27">
    <w:abstractNumId w:val="8"/>
  </w:num>
  <w:num w:numId="28">
    <w:abstractNumId w:val="33"/>
  </w:num>
  <w:num w:numId="29">
    <w:abstractNumId w:val="34"/>
  </w:num>
  <w:num w:numId="30">
    <w:abstractNumId w:val="30"/>
  </w:num>
  <w:num w:numId="31">
    <w:abstractNumId w:val="12"/>
  </w:num>
  <w:num w:numId="32">
    <w:abstractNumId w:val="5"/>
  </w:num>
  <w:num w:numId="33">
    <w:abstractNumId w:val="24"/>
  </w:num>
  <w:num w:numId="34">
    <w:abstractNumId w:val="16"/>
  </w:num>
  <w:num w:numId="35">
    <w:abstractNumId w:val="25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6E"/>
    <w:rsid w:val="000029EF"/>
    <w:rsid w:val="00002B68"/>
    <w:rsid w:val="000106D2"/>
    <w:rsid w:val="000133EF"/>
    <w:rsid w:val="00027737"/>
    <w:rsid w:val="00065FD6"/>
    <w:rsid w:val="0009187E"/>
    <w:rsid w:val="0009192B"/>
    <w:rsid w:val="000A5DB5"/>
    <w:rsid w:val="000A6C25"/>
    <w:rsid w:val="000B1377"/>
    <w:rsid w:val="000C5D42"/>
    <w:rsid w:val="000D25F9"/>
    <w:rsid w:val="000D296A"/>
    <w:rsid w:val="000D5CE0"/>
    <w:rsid w:val="000E573D"/>
    <w:rsid w:val="00102847"/>
    <w:rsid w:val="0011019F"/>
    <w:rsid w:val="00123335"/>
    <w:rsid w:val="001252B2"/>
    <w:rsid w:val="00160001"/>
    <w:rsid w:val="0017450F"/>
    <w:rsid w:val="00176090"/>
    <w:rsid w:val="00183FCF"/>
    <w:rsid w:val="001876D1"/>
    <w:rsid w:val="001A02A5"/>
    <w:rsid w:val="001A4826"/>
    <w:rsid w:val="001B36A8"/>
    <w:rsid w:val="001B581A"/>
    <w:rsid w:val="001B5A88"/>
    <w:rsid w:val="001B639A"/>
    <w:rsid w:val="001C2C26"/>
    <w:rsid w:val="001C7B7C"/>
    <w:rsid w:val="001D04F6"/>
    <w:rsid w:val="001D6178"/>
    <w:rsid w:val="001D7226"/>
    <w:rsid w:val="001E5C40"/>
    <w:rsid w:val="001F7ABC"/>
    <w:rsid w:val="002138A8"/>
    <w:rsid w:val="00220394"/>
    <w:rsid w:val="00231D4B"/>
    <w:rsid w:val="0023340D"/>
    <w:rsid w:val="00253E21"/>
    <w:rsid w:val="00275D5F"/>
    <w:rsid w:val="002814C1"/>
    <w:rsid w:val="00285B61"/>
    <w:rsid w:val="00286002"/>
    <w:rsid w:val="00295368"/>
    <w:rsid w:val="002A58CA"/>
    <w:rsid w:val="002B0B1E"/>
    <w:rsid w:val="002B10CB"/>
    <w:rsid w:val="002D7F4B"/>
    <w:rsid w:val="002E1A35"/>
    <w:rsid w:val="002E29B3"/>
    <w:rsid w:val="002E6762"/>
    <w:rsid w:val="002F5E87"/>
    <w:rsid w:val="00306A48"/>
    <w:rsid w:val="003071F9"/>
    <w:rsid w:val="00310178"/>
    <w:rsid w:val="00310CB6"/>
    <w:rsid w:val="00324164"/>
    <w:rsid w:val="003260FB"/>
    <w:rsid w:val="003316A6"/>
    <w:rsid w:val="00337465"/>
    <w:rsid w:val="0034573A"/>
    <w:rsid w:val="00351D14"/>
    <w:rsid w:val="003611F9"/>
    <w:rsid w:val="00380A9E"/>
    <w:rsid w:val="003C29C0"/>
    <w:rsid w:val="003D19D0"/>
    <w:rsid w:val="003D4401"/>
    <w:rsid w:val="003E3C14"/>
    <w:rsid w:val="003E5718"/>
    <w:rsid w:val="003F0187"/>
    <w:rsid w:val="003F2591"/>
    <w:rsid w:val="00404076"/>
    <w:rsid w:val="00411644"/>
    <w:rsid w:val="00421CE5"/>
    <w:rsid w:val="004244F8"/>
    <w:rsid w:val="00431ED3"/>
    <w:rsid w:val="00446EE7"/>
    <w:rsid w:val="00452C18"/>
    <w:rsid w:val="00457A9D"/>
    <w:rsid w:val="004619C0"/>
    <w:rsid w:val="004647FD"/>
    <w:rsid w:val="00473AA4"/>
    <w:rsid w:val="0048062F"/>
    <w:rsid w:val="0049075B"/>
    <w:rsid w:val="00497168"/>
    <w:rsid w:val="004B4086"/>
    <w:rsid w:val="004B4E3C"/>
    <w:rsid w:val="004C6577"/>
    <w:rsid w:val="004D0BB0"/>
    <w:rsid w:val="004D2068"/>
    <w:rsid w:val="004D2D5C"/>
    <w:rsid w:val="004E02E9"/>
    <w:rsid w:val="004E7052"/>
    <w:rsid w:val="004E710C"/>
    <w:rsid w:val="0050261C"/>
    <w:rsid w:val="00504A55"/>
    <w:rsid w:val="005215AB"/>
    <w:rsid w:val="00527459"/>
    <w:rsid w:val="005338A9"/>
    <w:rsid w:val="00542064"/>
    <w:rsid w:val="00553210"/>
    <w:rsid w:val="00567A77"/>
    <w:rsid w:val="00570ACC"/>
    <w:rsid w:val="00592E62"/>
    <w:rsid w:val="005A4D9B"/>
    <w:rsid w:val="005B2359"/>
    <w:rsid w:val="005B6D13"/>
    <w:rsid w:val="005D1E4E"/>
    <w:rsid w:val="005D7EE4"/>
    <w:rsid w:val="005E03F6"/>
    <w:rsid w:val="005E2984"/>
    <w:rsid w:val="005F3818"/>
    <w:rsid w:val="00602FF0"/>
    <w:rsid w:val="00607781"/>
    <w:rsid w:val="006271FF"/>
    <w:rsid w:val="006442D7"/>
    <w:rsid w:val="00647FCD"/>
    <w:rsid w:val="00651973"/>
    <w:rsid w:val="00653E45"/>
    <w:rsid w:val="00666A75"/>
    <w:rsid w:val="00682278"/>
    <w:rsid w:val="006A720D"/>
    <w:rsid w:val="006A7A9D"/>
    <w:rsid w:val="006C1555"/>
    <w:rsid w:val="006D12A8"/>
    <w:rsid w:val="006E7F14"/>
    <w:rsid w:val="006F0956"/>
    <w:rsid w:val="006F3BD3"/>
    <w:rsid w:val="00702CE0"/>
    <w:rsid w:val="00703A73"/>
    <w:rsid w:val="00704C2D"/>
    <w:rsid w:val="00730634"/>
    <w:rsid w:val="00735C8C"/>
    <w:rsid w:val="00751BF5"/>
    <w:rsid w:val="00752455"/>
    <w:rsid w:val="00753C0C"/>
    <w:rsid w:val="00762163"/>
    <w:rsid w:val="00766923"/>
    <w:rsid w:val="007711DC"/>
    <w:rsid w:val="007712D1"/>
    <w:rsid w:val="007A7572"/>
    <w:rsid w:val="007B0D3A"/>
    <w:rsid w:val="007D1B64"/>
    <w:rsid w:val="007E2356"/>
    <w:rsid w:val="007F64F4"/>
    <w:rsid w:val="007F6DCA"/>
    <w:rsid w:val="00801BE8"/>
    <w:rsid w:val="00806388"/>
    <w:rsid w:val="0083304B"/>
    <w:rsid w:val="00863885"/>
    <w:rsid w:val="00886E65"/>
    <w:rsid w:val="008916BB"/>
    <w:rsid w:val="008A309A"/>
    <w:rsid w:val="008B0E24"/>
    <w:rsid w:val="008C0465"/>
    <w:rsid w:val="008E5BFC"/>
    <w:rsid w:val="008E603B"/>
    <w:rsid w:val="008F1D68"/>
    <w:rsid w:val="008F72BC"/>
    <w:rsid w:val="008F7B6A"/>
    <w:rsid w:val="0090212B"/>
    <w:rsid w:val="00902EF4"/>
    <w:rsid w:val="00906DF7"/>
    <w:rsid w:val="00907A87"/>
    <w:rsid w:val="0091182C"/>
    <w:rsid w:val="009122EC"/>
    <w:rsid w:val="00937C52"/>
    <w:rsid w:val="00940530"/>
    <w:rsid w:val="00940FF3"/>
    <w:rsid w:val="009427FB"/>
    <w:rsid w:val="0095256B"/>
    <w:rsid w:val="00954669"/>
    <w:rsid w:val="009555B5"/>
    <w:rsid w:val="0096006A"/>
    <w:rsid w:val="00962C35"/>
    <w:rsid w:val="009728FB"/>
    <w:rsid w:val="00982FDE"/>
    <w:rsid w:val="009838F2"/>
    <w:rsid w:val="009844E1"/>
    <w:rsid w:val="00990209"/>
    <w:rsid w:val="009942A6"/>
    <w:rsid w:val="009A7E0D"/>
    <w:rsid w:val="009B425E"/>
    <w:rsid w:val="009B43DD"/>
    <w:rsid w:val="009C2E39"/>
    <w:rsid w:val="009F1276"/>
    <w:rsid w:val="00A0026E"/>
    <w:rsid w:val="00A04752"/>
    <w:rsid w:val="00A07BF6"/>
    <w:rsid w:val="00A17C18"/>
    <w:rsid w:val="00A23BF9"/>
    <w:rsid w:val="00A37D58"/>
    <w:rsid w:val="00A51A65"/>
    <w:rsid w:val="00A54FD3"/>
    <w:rsid w:val="00A70164"/>
    <w:rsid w:val="00A704F3"/>
    <w:rsid w:val="00A7259F"/>
    <w:rsid w:val="00A75161"/>
    <w:rsid w:val="00A84BF3"/>
    <w:rsid w:val="00A90574"/>
    <w:rsid w:val="00AE478F"/>
    <w:rsid w:val="00AF2CD9"/>
    <w:rsid w:val="00AF6D4A"/>
    <w:rsid w:val="00B01DB9"/>
    <w:rsid w:val="00B05289"/>
    <w:rsid w:val="00B15D13"/>
    <w:rsid w:val="00B20B5F"/>
    <w:rsid w:val="00B23F14"/>
    <w:rsid w:val="00B26750"/>
    <w:rsid w:val="00B26F4D"/>
    <w:rsid w:val="00B410EE"/>
    <w:rsid w:val="00B463E1"/>
    <w:rsid w:val="00B57546"/>
    <w:rsid w:val="00B65D16"/>
    <w:rsid w:val="00BA039B"/>
    <w:rsid w:val="00BA38AF"/>
    <w:rsid w:val="00BB2BAE"/>
    <w:rsid w:val="00BB5001"/>
    <w:rsid w:val="00BC5A33"/>
    <w:rsid w:val="00BC7B6A"/>
    <w:rsid w:val="00BD0453"/>
    <w:rsid w:val="00BE3D9B"/>
    <w:rsid w:val="00BF0489"/>
    <w:rsid w:val="00BF4387"/>
    <w:rsid w:val="00BF7D4D"/>
    <w:rsid w:val="00C007EA"/>
    <w:rsid w:val="00C243D3"/>
    <w:rsid w:val="00C27BC7"/>
    <w:rsid w:val="00C37B12"/>
    <w:rsid w:val="00C60087"/>
    <w:rsid w:val="00C61B11"/>
    <w:rsid w:val="00C736DD"/>
    <w:rsid w:val="00C767BD"/>
    <w:rsid w:val="00CA352B"/>
    <w:rsid w:val="00CB5B0A"/>
    <w:rsid w:val="00CC0058"/>
    <w:rsid w:val="00CC7EED"/>
    <w:rsid w:val="00CE55FF"/>
    <w:rsid w:val="00CF18C2"/>
    <w:rsid w:val="00D020C7"/>
    <w:rsid w:val="00D03FDC"/>
    <w:rsid w:val="00D152D4"/>
    <w:rsid w:val="00D2769F"/>
    <w:rsid w:val="00D34E6C"/>
    <w:rsid w:val="00D4432B"/>
    <w:rsid w:val="00D51EBC"/>
    <w:rsid w:val="00D53ADA"/>
    <w:rsid w:val="00D568AE"/>
    <w:rsid w:val="00DB2638"/>
    <w:rsid w:val="00DD239E"/>
    <w:rsid w:val="00DD246C"/>
    <w:rsid w:val="00DD592F"/>
    <w:rsid w:val="00DF121C"/>
    <w:rsid w:val="00DF5202"/>
    <w:rsid w:val="00E04665"/>
    <w:rsid w:val="00E07978"/>
    <w:rsid w:val="00E10374"/>
    <w:rsid w:val="00E50F95"/>
    <w:rsid w:val="00E531C9"/>
    <w:rsid w:val="00E65D92"/>
    <w:rsid w:val="00E72E6F"/>
    <w:rsid w:val="00E90854"/>
    <w:rsid w:val="00EA46D5"/>
    <w:rsid w:val="00EA7DBF"/>
    <w:rsid w:val="00EB35EA"/>
    <w:rsid w:val="00EC0F03"/>
    <w:rsid w:val="00ED4AFD"/>
    <w:rsid w:val="00ED6A87"/>
    <w:rsid w:val="00EE0394"/>
    <w:rsid w:val="00EF68E2"/>
    <w:rsid w:val="00F112C4"/>
    <w:rsid w:val="00F236A9"/>
    <w:rsid w:val="00F2586A"/>
    <w:rsid w:val="00F3434D"/>
    <w:rsid w:val="00F623DC"/>
    <w:rsid w:val="00F6696D"/>
    <w:rsid w:val="00F709C3"/>
    <w:rsid w:val="00F77C39"/>
    <w:rsid w:val="00F80C76"/>
    <w:rsid w:val="00FA32B6"/>
    <w:rsid w:val="00FA3586"/>
    <w:rsid w:val="00FB062B"/>
    <w:rsid w:val="00FB20CF"/>
    <w:rsid w:val="00FC47A6"/>
    <w:rsid w:val="00FD4B86"/>
    <w:rsid w:val="00FF1531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7C148FA1"/>
  <w15:chartTrackingRefBased/>
  <w15:docId w15:val="{1826AC26-C9B8-402B-A5B1-2838D1B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paragraph" w:styleId="Heading2">
    <w:name w:val="heading 2"/>
    <w:basedOn w:val="Normal"/>
    <w:next w:val="Normal"/>
    <w:link w:val="Heading2Char"/>
    <w:qFormat/>
    <w:rsid w:val="007669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69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40"/>
      <w:szCs w:val="40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rsid w:val="00766923"/>
    <w:pPr>
      <w:jc w:val="both"/>
    </w:pPr>
    <w:rPr>
      <w:szCs w:val="20"/>
      <w:lang w:val="lv-LV" w:eastAsia="lv-LV"/>
    </w:rPr>
  </w:style>
  <w:style w:type="character" w:styleId="Hyperlink">
    <w:name w:val="Hyperlink"/>
    <w:rsid w:val="00766923"/>
    <w:rPr>
      <w:color w:val="0000FF"/>
      <w:u w:val="single"/>
    </w:rPr>
  </w:style>
  <w:style w:type="table" w:styleId="TableGrid">
    <w:name w:val="Table Grid"/>
    <w:basedOn w:val="TableNormal"/>
    <w:rsid w:val="0076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669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E02E9"/>
    <w:pPr>
      <w:ind w:left="720"/>
    </w:pPr>
  </w:style>
  <w:style w:type="character" w:customStyle="1" w:styleId="FooterChar">
    <w:name w:val="Footer Char"/>
    <w:link w:val="Footer"/>
    <w:uiPriority w:val="99"/>
    <w:rsid w:val="00D34E6C"/>
    <w:rPr>
      <w:sz w:val="24"/>
      <w:szCs w:val="24"/>
      <w:lang w:val="en-US" w:eastAsia="en-US"/>
    </w:rPr>
  </w:style>
  <w:style w:type="character" w:styleId="CommentReference">
    <w:name w:val="annotation reference"/>
    <w:rsid w:val="004040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076"/>
    <w:rPr>
      <w:sz w:val="20"/>
      <w:szCs w:val="20"/>
    </w:rPr>
  </w:style>
  <w:style w:type="character" w:customStyle="1" w:styleId="CommentTextChar">
    <w:name w:val="Comment Text Char"/>
    <w:link w:val="CommentText"/>
    <w:rsid w:val="0040407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04076"/>
    <w:rPr>
      <w:b/>
      <w:bCs/>
    </w:rPr>
  </w:style>
  <w:style w:type="character" w:customStyle="1" w:styleId="CommentSubjectChar">
    <w:name w:val="Comment Subject Char"/>
    <w:link w:val="CommentSubject"/>
    <w:rsid w:val="00404076"/>
    <w:rPr>
      <w:b/>
      <w:bCs/>
      <w:lang w:val="en-US" w:eastAsia="en-US"/>
    </w:rPr>
  </w:style>
  <w:style w:type="character" w:customStyle="1" w:styleId="Heading2Char">
    <w:name w:val="Heading 2 Char"/>
    <w:link w:val="Heading2"/>
    <w:rsid w:val="00452C18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452C18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59A2A-0A55-475A-AF86-9D8177BA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788</Words>
  <Characters>5180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RDLIS</vt:lpstr>
      <vt:lpstr>RDLIS</vt:lpstr>
    </vt:vector>
  </TitlesOfParts>
  <Company>A/S DATI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RDLIS</dc:title>
  <dc:subject/>
  <dc:creator>Pavel Kirilovsky</dc:creator>
  <cp:keywords/>
  <cp:lastModifiedBy>Sanita Zīverte</cp:lastModifiedBy>
  <cp:revision>8</cp:revision>
  <cp:lastPrinted>2013-01-28T11:41:00Z</cp:lastPrinted>
  <dcterms:created xsi:type="dcterms:W3CDTF">2023-01-11T11:09:00Z</dcterms:created>
  <dcterms:modified xsi:type="dcterms:W3CDTF">2023-03-20T15:03:00Z</dcterms:modified>
</cp:coreProperties>
</file>