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7501D" w14:textId="77777777" w:rsidR="00CC39A2" w:rsidRPr="00C270CC" w:rsidRDefault="00F82388" w:rsidP="00CC39A2">
      <w:pPr>
        <w:spacing w:before="100"/>
        <w:jc w:val="center"/>
        <w:rPr>
          <w:sz w:val="22"/>
          <w:szCs w:val="22"/>
        </w:rPr>
      </w:pPr>
      <w:r>
        <w:rPr>
          <w:noProof/>
          <w:lang w:val="lv-LV" w:eastAsia="lv-LV"/>
        </w:rPr>
        <w:drawing>
          <wp:inline distT="0" distB="0" distL="0" distR="0" wp14:anchorId="5FC62435" wp14:editId="6E26064C">
            <wp:extent cx="547370" cy="719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7370" cy="719455"/>
                    </a:xfrm>
                    <a:prstGeom prst="rect">
                      <a:avLst/>
                    </a:prstGeom>
                  </pic:spPr>
                </pic:pic>
              </a:graphicData>
            </a:graphic>
          </wp:inline>
        </w:drawing>
      </w:r>
    </w:p>
    <w:p w14:paraId="5DAB6C7B" w14:textId="77777777" w:rsidR="00CC39A2" w:rsidRPr="00C270CC" w:rsidRDefault="00CC39A2" w:rsidP="00CC39A2">
      <w:pPr>
        <w:jc w:val="center"/>
        <w:rPr>
          <w:sz w:val="6"/>
          <w:szCs w:val="6"/>
        </w:rPr>
      </w:pPr>
    </w:p>
    <w:p w14:paraId="6EDE5335" w14:textId="77777777" w:rsidR="00CC39A2" w:rsidRPr="00C270CC" w:rsidRDefault="00CC39A2" w:rsidP="00CC39A2">
      <w:pPr>
        <w:pStyle w:val="Caption"/>
        <w:rPr>
          <w:sz w:val="36"/>
          <w:szCs w:val="36"/>
        </w:rPr>
      </w:pPr>
      <w:r w:rsidRPr="00C270CC">
        <w:rPr>
          <w:sz w:val="36"/>
          <w:szCs w:val="36"/>
        </w:rPr>
        <w:t>TEHNISKĀS JAUNRADES NAMS „ANNAS 2”</w:t>
      </w:r>
    </w:p>
    <w:p w14:paraId="02EB378F" w14:textId="77777777" w:rsidR="00CC39A2" w:rsidRPr="00C270CC" w:rsidRDefault="00CC39A2" w:rsidP="00CC39A2">
      <w:pPr>
        <w:jc w:val="center"/>
        <w:rPr>
          <w:sz w:val="10"/>
          <w:szCs w:val="10"/>
        </w:rPr>
      </w:pPr>
    </w:p>
    <w:p w14:paraId="15BD57FA" w14:textId="77777777" w:rsidR="00CC39A2" w:rsidRPr="00C270CC" w:rsidRDefault="00CC39A2" w:rsidP="00CC39A2">
      <w:pPr>
        <w:tabs>
          <w:tab w:val="left" w:pos="3960"/>
        </w:tabs>
        <w:jc w:val="center"/>
        <w:rPr>
          <w:sz w:val="22"/>
          <w:szCs w:val="22"/>
        </w:rPr>
      </w:pPr>
      <w:proofErr w:type="spellStart"/>
      <w:proofErr w:type="gramStart"/>
      <w:r w:rsidRPr="00C270CC">
        <w:rPr>
          <w:sz w:val="22"/>
          <w:szCs w:val="22"/>
        </w:rPr>
        <w:t>Annas</w:t>
      </w:r>
      <w:proofErr w:type="spellEnd"/>
      <w:proofErr w:type="gramEnd"/>
      <w:r w:rsidRPr="00C270CC">
        <w:rPr>
          <w:sz w:val="22"/>
          <w:szCs w:val="22"/>
        </w:rPr>
        <w:t xml:space="preserve"> </w:t>
      </w:r>
      <w:proofErr w:type="spellStart"/>
      <w:r w:rsidRPr="00C270CC">
        <w:rPr>
          <w:sz w:val="22"/>
          <w:szCs w:val="22"/>
        </w:rPr>
        <w:t>iela</w:t>
      </w:r>
      <w:proofErr w:type="spellEnd"/>
      <w:r w:rsidRPr="00C270CC">
        <w:rPr>
          <w:sz w:val="22"/>
          <w:szCs w:val="22"/>
        </w:rPr>
        <w:t xml:space="preserve"> 2, </w:t>
      </w:r>
      <w:proofErr w:type="spellStart"/>
      <w:r w:rsidRPr="00C270CC">
        <w:rPr>
          <w:sz w:val="22"/>
          <w:szCs w:val="22"/>
        </w:rPr>
        <w:t>Rīga</w:t>
      </w:r>
      <w:proofErr w:type="spellEnd"/>
      <w:r w:rsidRPr="00C270CC">
        <w:rPr>
          <w:sz w:val="22"/>
          <w:szCs w:val="22"/>
        </w:rPr>
        <w:t xml:space="preserve">, LV-1001, </w:t>
      </w:r>
      <w:proofErr w:type="spellStart"/>
      <w:r w:rsidRPr="00C270CC">
        <w:rPr>
          <w:sz w:val="22"/>
          <w:szCs w:val="22"/>
        </w:rPr>
        <w:t>tālrunis</w:t>
      </w:r>
      <w:proofErr w:type="spellEnd"/>
      <w:r w:rsidRPr="00C270CC">
        <w:rPr>
          <w:sz w:val="22"/>
          <w:szCs w:val="22"/>
        </w:rPr>
        <w:t xml:space="preserve">, </w:t>
      </w:r>
      <w:proofErr w:type="spellStart"/>
      <w:r w:rsidRPr="00C270CC">
        <w:rPr>
          <w:sz w:val="22"/>
          <w:szCs w:val="22"/>
        </w:rPr>
        <w:t>fakss</w:t>
      </w:r>
      <w:proofErr w:type="spellEnd"/>
      <w:r w:rsidRPr="00C270CC">
        <w:rPr>
          <w:sz w:val="22"/>
          <w:szCs w:val="22"/>
        </w:rPr>
        <w:t xml:space="preserve"> 67374093, e-pasts tjn@riga.lv</w:t>
      </w:r>
    </w:p>
    <w:p w14:paraId="6A05A809" w14:textId="77777777" w:rsidR="00CC39A2" w:rsidRPr="00C270CC" w:rsidRDefault="00CC39A2" w:rsidP="00CC39A2">
      <w:pPr>
        <w:tabs>
          <w:tab w:val="left" w:pos="3960"/>
        </w:tabs>
        <w:rPr>
          <w:sz w:val="26"/>
          <w:szCs w:val="26"/>
        </w:rPr>
      </w:pPr>
    </w:p>
    <w:p w14:paraId="5A39BBE3" w14:textId="77777777" w:rsidR="00CC39A2" w:rsidRDefault="00CC39A2" w:rsidP="00CC39A2">
      <w:pPr>
        <w:jc w:val="center"/>
        <w:rPr>
          <w:sz w:val="28"/>
          <w:szCs w:val="28"/>
          <w:lang w:eastAsia="lv-LV"/>
        </w:rPr>
      </w:pPr>
    </w:p>
    <w:p w14:paraId="41C8F396" w14:textId="77777777" w:rsidR="00CC39A2" w:rsidRPr="00C270CC" w:rsidRDefault="00CC39A2" w:rsidP="00CC39A2">
      <w:pPr>
        <w:jc w:val="center"/>
        <w:rPr>
          <w:sz w:val="28"/>
          <w:szCs w:val="28"/>
          <w:lang w:eastAsia="lv-LV"/>
        </w:rPr>
      </w:pPr>
    </w:p>
    <w:p w14:paraId="245F12D5" w14:textId="77777777" w:rsidR="00CC39A2" w:rsidRPr="0019047E" w:rsidRDefault="00CC39A2" w:rsidP="00CC39A2">
      <w:pPr>
        <w:jc w:val="center"/>
        <w:rPr>
          <w:sz w:val="32"/>
          <w:szCs w:val="32"/>
        </w:rPr>
      </w:pPr>
      <w:r>
        <w:rPr>
          <w:sz w:val="32"/>
          <w:szCs w:val="32"/>
        </w:rPr>
        <w:t>NOLIKUMS</w:t>
      </w:r>
    </w:p>
    <w:p w14:paraId="3C94476F" w14:textId="77777777" w:rsidR="00CC39A2" w:rsidRPr="00C270CC" w:rsidRDefault="00CC39A2" w:rsidP="00CC39A2">
      <w:pPr>
        <w:jc w:val="center"/>
        <w:rPr>
          <w:sz w:val="28"/>
          <w:szCs w:val="28"/>
        </w:rPr>
      </w:pPr>
      <w:proofErr w:type="spellStart"/>
      <w:r w:rsidRPr="00C270CC">
        <w:rPr>
          <w:sz w:val="28"/>
          <w:szCs w:val="28"/>
        </w:rPr>
        <w:t>Rīgā</w:t>
      </w:r>
      <w:proofErr w:type="spellEnd"/>
    </w:p>
    <w:p w14:paraId="56F804BD" w14:textId="00B74AF3" w:rsidR="00CC39A2" w:rsidRPr="00C270CC" w:rsidRDefault="008959CD" w:rsidP="1C135905">
      <w:pPr>
        <w:tabs>
          <w:tab w:val="left" w:pos="6521"/>
        </w:tabs>
        <w:rPr>
          <w:strike/>
          <w:color w:val="FF0000"/>
          <w:sz w:val="26"/>
          <w:szCs w:val="26"/>
        </w:rPr>
      </w:pPr>
      <w:r w:rsidRPr="1C135905">
        <w:rPr>
          <w:sz w:val="26"/>
          <w:szCs w:val="26"/>
        </w:rPr>
        <w:t xml:space="preserve">2021. </w:t>
      </w:r>
      <w:proofErr w:type="spellStart"/>
      <w:proofErr w:type="gramStart"/>
      <w:r w:rsidR="30DC081D" w:rsidRPr="1C135905">
        <w:rPr>
          <w:sz w:val="26"/>
          <w:szCs w:val="26"/>
        </w:rPr>
        <w:t>g</w:t>
      </w:r>
      <w:r w:rsidRPr="1C135905">
        <w:rPr>
          <w:sz w:val="26"/>
          <w:szCs w:val="26"/>
        </w:rPr>
        <w:t>ad</w:t>
      </w:r>
      <w:r w:rsidR="7917957E" w:rsidRPr="1C135905">
        <w:rPr>
          <w:sz w:val="26"/>
          <w:szCs w:val="26"/>
        </w:rPr>
        <w:t>a</w:t>
      </w:r>
      <w:proofErr w:type="spellEnd"/>
      <w:proofErr w:type="gramEnd"/>
      <w:r w:rsidR="00DF01A0">
        <w:rPr>
          <w:sz w:val="26"/>
          <w:szCs w:val="26"/>
        </w:rPr>
        <w:t xml:space="preserve"> 22. </w:t>
      </w:r>
      <w:proofErr w:type="spellStart"/>
      <w:proofErr w:type="gramStart"/>
      <w:r w:rsidR="00DF01A0">
        <w:rPr>
          <w:sz w:val="26"/>
          <w:szCs w:val="26"/>
        </w:rPr>
        <w:t>martā</w:t>
      </w:r>
      <w:proofErr w:type="spellEnd"/>
      <w:proofErr w:type="gramEnd"/>
      <w:r>
        <w:tab/>
      </w:r>
      <w:r w:rsidR="0679FF41" w:rsidRPr="1C135905">
        <w:rPr>
          <w:sz w:val="26"/>
          <w:szCs w:val="26"/>
        </w:rPr>
        <w:t xml:space="preserve"> </w:t>
      </w:r>
      <w:r>
        <w:tab/>
      </w:r>
      <w:r w:rsidR="00CC39A2" w:rsidRPr="1C135905">
        <w:rPr>
          <w:sz w:val="26"/>
          <w:szCs w:val="26"/>
        </w:rPr>
        <w:t xml:space="preserve">Nr. </w:t>
      </w:r>
      <w:r w:rsidR="00DF01A0">
        <w:rPr>
          <w:sz w:val="26"/>
          <w:szCs w:val="26"/>
        </w:rPr>
        <w:t>TJNA2-21-</w:t>
      </w:r>
      <w:r w:rsidR="004D5E20">
        <w:rPr>
          <w:sz w:val="26"/>
          <w:szCs w:val="26"/>
        </w:rPr>
        <w:t>3-nos</w:t>
      </w:r>
      <w:bookmarkStart w:id="0" w:name="_GoBack"/>
      <w:bookmarkEnd w:id="0"/>
    </w:p>
    <w:p w14:paraId="72A3D3EC" w14:textId="77777777" w:rsidR="00BD3112" w:rsidRDefault="00BD3112" w:rsidP="00CC0312">
      <w:pPr>
        <w:pStyle w:val="Heading1"/>
        <w:rPr>
          <w:sz w:val="26"/>
          <w:szCs w:val="26"/>
        </w:rPr>
      </w:pPr>
    </w:p>
    <w:p w14:paraId="143569BE" w14:textId="77777777" w:rsidR="00C52605" w:rsidRPr="008959CD" w:rsidRDefault="00446365" w:rsidP="008959CD">
      <w:pPr>
        <w:pStyle w:val="Heading1"/>
        <w:rPr>
          <w:sz w:val="26"/>
          <w:szCs w:val="26"/>
        </w:rPr>
      </w:pPr>
      <w:r w:rsidRPr="000D696D">
        <w:rPr>
          <w:sz w:val="26"/>
          <w:szCs w:val="26"/>
        </w:rPr>
        <w:t>Atkl</w:t>
      </w:r>
      <w:r w:rsidR="008959CD">
        <w:rPr>
          <w:sz w:val="26"/>
          <w:szCs w:val="26"/>
        </w:rPr>
        <w:t>ātais Rīgas</w:t>
      </w:r>
      <w:r w:rsidR="00CC0312" w:rsidRPr="000D696D">
        <w:rPr>
          <w:sz w:val="26"/>
          <w:szCs w:val="26"/>
        </w:rPr>
        <w:t xml:space="preserve"> skolēnu elektronikas konkurss</w:t>
      </w:r>
    </w:p>
    <w:p w14:paraId="0D0B940D" w14:textId="77777777" w:rsidR="005565CC" w:rsidRDefault="005565CC" w:rsidP="00A63F1D">
      <w:pPr>
        <w:rPr>
          <w:sz w:val="26"/>
          <w:szCs w:val="26"/>
          <w:lang w:val="lv-LV"/>
        </w:rPr>
      </w:pPr>
    </w:p>
    <w:p w14:paraId="0E27B00A" w14:textId="77777777" w:rsidR="004B032E" w:rsidRPr="003D7397" w:rsidRDefault="004B032E" w:rsidP="00A63F1D">
      <w:pPr>
        <w:rPr>
          <w:sz w:val="26"/>
          <w:szCs w:val="26"/>
          <w:lang w:val="lv-LV"/>
        </w:rPr>
      </w:pPr>
    </w:p>
    <w:p w14:paraId="76CF4D94" w14:textId="77777777" w:rsidR="004460BB" w:rsidRDefault="004460BB" w:rsidP="000D696D">
      <w:pPr>
        <w:spacing w:after="240"/>
        <w:jc w:val="center"/>
        <w:rPr>
          <w:b/>
          <w:bCs/>
          <w:sz w:val="26"/>
          <w:szCs w:val="26"/>
          <w:lang w:val="lv-LV"/>
        </w:rPr>
      </w:pPr>
      <w:r>
        <w:rPr>
          <w:b/>
          <w:bCs/>
          <w:sz w:val="26"/>
          <w:szCs w:val="26"/>
          <w:lang w:val="lv-LV"/>
        </w:rPr>
        <w:t xml:space="preserve">I. </w:t>
      </w:r>
      <w:r w:rsidRPr="00666A75">
        <w:rPr>
          <w:b/>
          <w:bCs/>
          <w:sz w:val="26"/>
          <w:szCs w:val="26"/>
          <w:lang w:val="lv-LV"/>
        </w:rPr>
        <w:t>Vispārīgie jautājumi</w:t>
      </w:r>
    </w:p>
    <w:p w14:paraId="0426E162" w14:textId="77777777" w:rsidR="004460BB" w:rsidRDefault="004460BB" w:rsidP="00DF01A0">
      <w:pPr>
        <w:numPr>
          <w:ilvl w:val="0"/>
          <w:numId w:val="18"/>
        </w:numPr>
        <w:tabs>
          <w:tab w:val="left" w:pos="1134"/>
        </w:tabs>
        <w:ind w:left="0" w:firstLine="709"/>
        <w:jc w:val="both"/>
        <w:rPr>
          <w:sz w:val="26"/>
          <w:szCs w:val="26"/>
          <w:lang w:val="lv-LV"/>
        </w:rPr>
      </w:pPr>
      <w:r w:rsidRPr="00C243D3">
        <w:rPr>
          <w:sz w:val="26"/>
          <w:szCs w:val="26"/>
          <w:lang w:val="lv-LV"/>
        </w:rPr>
        <w:t xml:space="preserve">Šis nolikums nosaka kārtību, kādā norisinās </w:t>
      </w:r>
      <w:r w:rsidR="0033398A">
        <w:rPr>
          <w:sz w:val="26"/>
          <w:szCs w:val="26"/>
          <w:lang w:val="lv-LV"/>
        </w:rPr>
        <w:t>Atklātais Rīgas</w:t>
      </w:r>
      <w:r w:rsidRPr="004460BB">
        <w:rPr>
          <w:sz w:val="26"/>
          <w:szCs w:val="26"/>
          <w:lang w:val="lv-LV"/>
        </w:rPr>
        <w:t xml:space="preserve"> skolēnu </w:t>
      </w:r>
      <w:r w:rsidR="004B032E">
        <w:rPr>
          <w:sz w:val="26"/>
          <w:szCs w:val="26"/>
          <w:lang w:val="lv-LV"/>
        </w:rPr>
        <w:t>elektronik</w:t>
      </w:r>
      <w:r w:rsidR="0033398A">
        <w:rPr>
          <w:sz w:val="26"/>
          <w:szCs w:val="26"/>
          <w:lang w:val="lv-LV"/>
        </w:rPr>
        <w:t>as konkurss</w:t>
      </w:r>
      <w:r w:rsidRPr="004460BB">
        <w:rPr>
          <w:sz w:val="26"/>
          <w:szCs w:val="26"/>
          <w:lang w:val="lv-LV"/>
        </w:rPr>
        <w:t>.</w:t>
      </w:r>
    </w:p>
    <w:p w14:paraId="2EA5C7E6" w14:textId="77777777" w:rsidR="00DF01A0" w:rsidRDefault="00DF01A0" w:rsidP="00DF01A0">
      <w:pPr>
        <w:tabs>
          <w:tab w:val="left" w:pos="1134"/>
        </w:tabs>
        <w:ind w:left="709"/>
        <w:jc w:val="both"/>
        <w:rPr>
          <w:sz w:val="26"/>
          <w:szCs w:val="26"/>
          <w:lang w:val="lv-LV"/>
        </w:rPr>
      </w:pPr>
    </w:p>
    <w:p w14:paraId="15F4E78C" w14:textId="77777777" w:rsidR="00641A0A" w:rsidRPr="00641A0A" w:rsidRDefault="004460BB" w:rsidP="00DF01A0">
      <w:pPr>
        <w:numPr>
          <w:ilvl w:val="0"/>
          <w:numId w:val="18"/>
        </w:numPr>
        <w:tabs>
          <w:tab w:val="left" w:pos="1134"/>
        </w:tabs>
        <w:ind w:left="0" w:firstLine="709"/>
        <w:jc w:val="both"/>
        <w:rPr>
          <w:sz w:val="26"/>
          <w:szCs w:val="26"/>
          <w:lang w:val="lv-LV"/>
        </w:rPr>
      </w:pPr>
      <w:proofErr w:type="spellStart"/>
      <w:r w:rsidRPr="004460BB">
        <w:rPr>
          <w:sz w:val="26"/>
          <w:szCs w:val="26"/>
        </w:rPr>
        <w:t>Konkursa</w:t>
      </w:r>
      <w:proofErr w:type="spellEnd"/>
      <w:r w:rsidRPr="004460BB">
        <w:rPr>
          <w:sz w:val="26"/>
          <w:szCs w:val="26"/>
        </w:rPr>
        <w:t xml:space="preserve"> </w:t>
      </w:r>
      <w:proofErr w:type="spellStart"/>
      <w:r w:rsidRPr="004460BB">
        <w:rPr>
          <w:sz w:val="26"/>
          <w:szCs w:val="26"/>
        </w:rPr>
        <w:t>mērķi</w:t>
      </w:r>
      <w:proofErr w:type="spellEnd"/>
      <w:r w:rsidRPr="004460BB">
        <w:rPr>
          <w:sz w:val="26"/>
          <w:szCs w:val="26"/>
        </w:rPr>
        <w:t xml:space="preserve"> </w:t>
      </w:r>
      <w:proofErr w:type="spellStart"/>
      <w:r w:rsidRPr="004460BB">
        <w:rPr>
          <w:sz w:val="26"/>
          <w:szCs w:val="26"/>
        </w:rPr>
        <w:t>ir</w:t>
      </w:r>
      <w:proofErr w:type="spellEnd"/>
      <w:r w:rsidRPr="004460BB">
        <w:rPr>
          <w:sz w:val="26"/>
          <w:szCs w:val="26"/>
        </w:rPr>
        <w:t>:</w:t>
      </w:r>
    </w:p>
    <w:p w14:paraId="6B603D21" w14:textId="77777777" w:rsidR="00AE0D9D" w:rsidRDefault="00641A0A" w:rsidP="00DF01A0">
      <w:pPr>
        <w:tabs>
          <w:tab w:val="left" w:pos="1134"/>
        </w:tabs>
        <w:ind w:firstLine="709"/>
        <w:jc w:val="both"/>
        <w:rPr>
          <w:sz w:val="26"/>
          <w:szCs w:val="26"/>
          <w:lang w:val="lv-LV"/>
        </w:rPr>
      </w:pPr>
      <w:r>
        <w:rPr>
          <w:sz w:val="26"/>
          <w:szCs w:val="26"/>
          <w:lang w:val="lv-LV"/>
        </w:rPr>
        <w:t xml:space="preserve">2.1. </w:t>
      </w:r>
      <w:r w:rsidR="00AE0D9D" w:rsidRPr="00AE0D9D">
        <w:rPr>
          <w:sz w:val="26"/>
          <w:szCs w:val="26"/>
          <w:lang w:val="lv-LV"/>
        </w:rPr>
        <w:t>At</w:t>
      </w:r>
      <w:r w:rsidR="00AE0D9D">
        <w:rPr>
          <w:sz w:val="26"/>
          <w:szCs w:val="26"/>
          <w:lang w:val="lv-LV"/>
        </w:rPr>
        <w:t>tīstīt bērnu un jauniešu prasmi novērot, eksperimentēt un secināt</w:t>
      </w:r>
      <w:r w:rsidR="00AE0D9D" w:rsidRPr="00AE0D9D">
        <w:rPr>
          <w:sz w:val="26"/>
          <w:szCs w:val="26"/>
          <w:lang w:val="lv-LV"/>
        </w:rPr>
        <w:t>.</w:t>
      </w:r>
    </w:p>
    <w:p w14:paraId="3785969C" w14:textId="77777777" w:rsidR="00641A0A" w:rsidRPr="00AE0D9D" w:rsidRDefault="00AE0D9D" w:rsidP="00DF01A0">
      <w:pPr>
        <w:tabs>
          <w:tab w:val="left" w:pos="1134"/>
        </w:tabs>
        <w:ind w:firstLine="709"/>
        <w:jc w:val="both"/>
        <w:rPr>
          <w:sz w:val="26"/>
          <w:szCs w:val="26"/>
          <w:lang w:val="lv-LV"/>
        </w:rPr>
      </w:pPr>
      <w:r>
        <w:rPr>
          <w:sz w:val="26"/>
          <w:szCs w:val="26"/>
          <w:lang w:val="lv-LV"/>
        </w:rPr>
        <w:t xml:space="preserve">2.2. </w:t>
      </w:r>
      <w:r w:rsidR="004B032E">
        <w:rPr>
          <w:sz w:val="26"/>
          <w:szCs w:val="26"/>
          <w:lang w:val="lv-LV"/>
        </w:rPr>
        <w:t>Veidot un attīstīt bērnu un jauniešu izpratni par zināšanām</w:t>
      </w:r>
      <w:r>
        <w:rPr>
          <w:sz w:val="26"/>
          <w:szCs w:val="26"/>
          <w:lang w:val="lv-LV"/>
        </w:rPr>
        <w:t xml:space="preserve"> un domāšanas paņēmieniem, kas nepieciešami</w:t>
      </w:r>
      <w:r w:rsidR="004B032E">
        <w:rPr>
          <w:sz w:val="26"/>
          <w:szCs w:val="26"/>
          <w:lang w:val="lv-LV"/>
        </w:rPr>
        <w:t xml:space="preserve"> mūsdien</w:t>
      </w:r>
      <w:r>
        <w:rPr>
          <w:sz w:val="26"/>
          <w:szCs w:val="26"/>
          <w:lang w:val="lv-LV"/>
        </w:rPr>
        <w:t>u zinātnes un tehnoloģiju jomā.</w:t>
      </w:r>
    </w:p>
    <w:p w14:paraId="1E526CEA" w14:textId="77777777" w:rsidR="00641A0A" w:rsidRDefault="00641A0A" w:rsidP="00DF01A0">
      <w:pPr>
        <w:tabs>
          <w:tab w:val="left" w:pos="1134"/>
        </w:tabs>
        <w:ind w:firstLine="709"/>
        <w:jc w:val="both"/>
        <w:rPr>
          <w:sz w:val="26"/>
          <w:szCs w:val="26"/>
          <w:lang w:val="lv-LV"/>
        </w:rPr>
      </w:pPr>
      <w:r>
        <w:rPr>
          <w:sz w:val="26"/>
          <w:szCs w:val="26"/>
          <w:lang w:val="lv-LV"/>
        </w:rPr>
        <w:t xml:space="preserve">2.3. </w:t>
      </w:r>
      <w:r w:rsidRPr="000D696D">
        <w:rPr>
          <w:sz w:val="26"/>
          <w:szCs w:val="26"/>
          <w:lang w:val="lv-LV"/>
        </w:rPr>
        <w:t xml:space="preserve">Sekmēt skolēnu iesaistīšanos </w:t>
      </w:r>
      <w:r w:rsidR="004B032E">
        <w:rPr>
          <w:sz w:val="26"/>
          <w:szCs w:val="26"/>
          <w:lang w:val="lv-LV"/>
        </w:rPr>
        <w:t xml:space="preserve">interešu izglītības </w:t>
      </w:r>
      <w:r w:rsidRPr="000D696D">
        <w:rPr>
          <w:sz w:val="26"/>
          <w:szCs w:val="26"/>
          <w:lang w:val="lv-LV"/>
        </w:rPr>
        <w:t>elektronikas pulciņu ikdienas darbā un aktivitātēs.</w:t>
      </w:r>
      <w:r w:rsidR="00AE0D9D">
        <w:rPr>
          <w:sz w:val="26"/>
          <w:szCs w:val="26"/>
          <w:lang w:val="lv-LV"/>
        </w:rPr>
        <w:t xml:space="preserve"> Celt šo pulciņu sniegtās izglītības efektivitāti.</w:t>
      </w:r>
    </w:p>
    <w:p w14:paraId="29463A05" w14:textId="77777777" w:rsidR="00B73E11" w:rsidRPr="00B73E11" w:rsidRDefault="00B73E11" w:rsidP="00DF01A0">
      <w:pPr>
        <w:numPr>
          <w:ilvl w:val="0"/>
          <w:numId w:val="18"/>
        </w:numPr>
        <w:tabs>
          <w:tab w:val="left" w:pos="1134"/>
        </w:tabs>
        <w:spacing w:before="240"/>
        <w:ind w:left="0" w:firstLine="709"/>
        <w:jc w:val="both"/>
        <w:rPr>
          <w:sz w:val="26"/>
          <w:szCs w:val="26"/>
          <w:lang w:val="lv-LV"/>
        </w:rPr>
      </w:pPr>
      <w:r w:rsidRPr="00B73E11">
        <w:rPr>
          <w:sz w:val="26"/>
          <w:szCs w:val="26"/>
          <w:lang w:val="lv-LV"/>
        </w:rPr>
        <w:t xml:space="preserve">Konkursa uzdevums ir, piepildot konkursa mērķus, </w:t>
      </w:r>
      <w:r>
        <w:rPr>
          <w:sz w:val="26"/>
          <w:szCs w:val="26"/>
          <w:lang w:val="lv-LV"/>
        </w:rPr>
        <w:t>sniegt iespēju dalībniekiem pilnveidoties mūsdienu tehnoloģiju pamatā esošajās zināšanās, un</w:t>
      </w:r>
      <w:r w:rsidR="00011774">
        <w:rPr>
          <w:sz w:val="26"/>
          <w:szCs w:val="26"/>
          <w:lang w:val="lv-LV"/>
        </w:rPr>
        <w:t xml:space="preserve"> sacensties atklāta konkursa formātā.</w:t>
      </w:r>
      <w:r>
        <w:rPr>
          <w:sz w:val="26"/>
          <w:szCs w:val="26"/>
          <w:lang w:val="lv-LV"/>
        </w:rPr>
        <w:t xml:space="preserve"> </w:t>
      </w:r>
    </w:p>
    <w:p w14:paraId="7F2962A8" w14:textId="77777777" w:rsidR="00641A0A" w:rsidRDefault="00CD5671" w:rsidP="00DF01A0">
      <w:pPr>
        <w:numPr>
          <w:ilvl w:val="0"/>
          <w:numId w:val="18"/>
        </w:numPr>
        <w:tabs>
          <w:tab w:val="left" w:pos="1134"/>
        </w:tabs>
        <w:spacing w:before="240"/>
        <w:ind w:left="0" w:firstLine="709"/>
        <w:jc w:val="both"/>
        <w:rPr>
          <w:sz w:val="26"/>
          <w:szCs w:val="26"/>
          <w:lang w:val="lv-LV"/>
        </w:rPr>
      </w:pPr>
      <w:r w:rsidRPr="00641A0A">
        <w:rPr>
          <w:sz w:val="26"/>
          <w:szCs w:val="26"/>
          <w:lang w:val="lv-LV"/>
        </w:rPr>
        <w:t>Konkursu rīko Tehniskās jaunrades nams „Annas 2” sadarbībā ar Rīgas domes Izglītības, kultūras un sporta departame</w:t>
      </w:r>
      <w:r w:rsidR="001D3D31">
        <w:rPr>
          <w:sz w:val="26"/>
          <w:szCs w:val="26"/>
          <w:lang w:val="lv-LV"/>
        </w:rPr>
        <w:t>ntu</w:t>
      </w:r>
      <w:r w:rsidRPr="00641A0A">
        <w:rPr>
          <w:sz w:val="26"/>
          <w:szCs w:val="26"/>
          <w:lang w:val="lv-LV"/>
        </w:rPr>
        <w:t>. Konkursu atbalsta Latvijas elektrotehnikas un elektronikas rūpniecības asociācija LETERA.</w:t>
      </w:r>
    </w:p>
    <w:p w14:paraId="633D1A80" w14:textId="77777777" w:rsidR="00011774" w:rsidRPr="00011774" w:rsidRDefault="00011774" w:rsidP="00DF01A0">
      <w:pPr>
        <w:numPr>
          <w:ilvl w:val="0"/>
          <w:numId w:val="18"/>
        </w:numPr>
        <w:tabs>
          <w:tab w:val="left" w:pos="1134"/>
        </w:tabs>
        <w:spacing w:before="240" w:after="240"/>
        <w:ind w:left="0" w:firstLine="709"/>
        <w:jc w:val="both"/>
        <w:rPr>
          <w:sz w:val="26"/>
          <w:szCs w:val="26"/>
          <w:lang w:val="lv-LV"/>
        </w:rPr>
      </w:pPr>
      <w:r w:rsidRPr="00011774">
        <w:rPr>
          <w:color w:val="000000"/>
          <w:sz w:val="26"/>
          <w:szCs w:val="26"/>
          <w:lang w:val="lv-LV"/>
        </w:rPr>
        <w:t xml:space="preserve">Konkurss tiek rīkots attālināti, ievērojot </w:t>
      </w:r>
      <w:r w:rsidRPr="00011774">
        <w:rPr>
          <w:rFonts w:ascii="Times" w:eastAsia="Times" w:hAnsi="Times" w:cs="Times"/>
          <w:color w:val="000000"/>
          <w:sz w:val="26"/>
          <w:szCs w:val="26"/>
          <w:lang w:val="lv-LV"/>
        </w:rPr>
        <w:t xml:space="preserve">Latvijas Republikas Ministru kabineta 2020. gada 9.jūnija noteikumos </w:t>
      </w:r>
      <w:proofErr w:type="spellStart"/>
      <w:r w:rsidRPr="00011774">
        <w:rPr>
          <w:rFonts w:ascii="Times" w:eastAsia="Times" w:hAnsi="Times" w:cs="Times"/>
          <w:color w:val="000000"/>
          <w:sz w:val="26"/>
          <w:szCs w:val="26"/>
          <w:lang w:val="lv-LV"/>
        </w:rPr>
        <w:t>Nr</w:t>
      </w:r>
      <w:proofErr w:type="spellEnd"/>
      <w:r w:rsidRPr="00011774">
        <w:rPr>
          <w:rFonts w:ascii="Times" w:eastAsia="Times" w:hAnsi="Times" w:cs="Times"/>
          <w:color w:val="000000"/>
          <w:sz w:val="26"/>
          <w:szCs w:val="26"/>
          <w:lang w:val="lv-LV"/>
        </w:rPr>
        <w:t xml:space="preserve">. 360 “Epidemioloģiskās drošības pasākumi </w:t>
      </w:r>
      <w:proofErr w:type="spellStart"/>
      <w:r w:rsidRPr="00011774">
        <w:rPr>
          <w:rFonts w:ascii="Times" w:eastAsia="Times" w:hAnsi="Times" w:cs="Times"/>
          <w:color w:val="000000"/>
          <w:sz w:val="26"/>
          <w:szCs w:val="26"/>
          <w:lang w:val="lv-LV"/>
        </w:rPr>
        <w:t>Covid-19</w:t>
      </w:r>
      <w:proofErr w:type="spellEnd"/>
      <w:r w:rsidRPr="00011774">
        <w:rPr>
          <w:rFonts w:ascii="Times" w:eastAsia="Times" w:hAnsi="Times" w:cs="Times"/>
          <w:color w:val="000000"/>
          <w:sz w:val="26"/>
          <w:szCs w:val="26"/>
          <w:lang w:val="lv-LV"/>
        </w:rPr>
        <w:t xml:space="preserve"> infekcijas izplatības ierobežošanai” noteiktās prasības.</w:t>
      </w:r>
    </w:p>
    <w:p w14:paraId="2C59306F" w14:textId="77777777" w:rsidR="00641A0A" w:rsidRPr="00641A0A" w:rsidRDefault="00641A0A" w:rsidP="0033398A">
      <w:pPr>
        <w:spacing w:after="240" w:line="276" w:lineRule="auto"/>
        <w:jc w:val="center"/>
        <w:rPr>
          <w:b/>
          <w:bCs/>
          <w:sz w:val="26"/>
          <w:szCs w:val="26"/>
          <w:lang w:val="lv-LV"/>
        </w:rPr>
      </w:pPr>
      <w:r>
        <w:rPr>
          <w:b/>
          <w:bCs/>
          <w:sz w:val="26"/>
          <w:szCs w:val="26"/>
          <w:lang w:val="lv-LV"/>
        </w:rPr>
        <w:t>II. Konkursa norises v</w:t>
      </w:r>
      <w:r w:rsidRPr="000D696D">
        <w:rPr>
          <w:b/>
          <w:bCs/>
          <w:sz w:val="26"/>
          <w:szCs w:val="26"/>
          <w:lang w:val="lv-LV"/>
        </w:rPr>
        <w:t>ieta un laiks</w:t>
      </w:r>
    </w:p>
    <w:p w14:paraId="6B757705" w14:textId="4FFF2BF3" w:rsidR="00641A0A" w:rsidRDefault="000D67B8" w:rsidP="00DF01A0">
      <w:pPr>
        <w:numPr>
          <w:ilvl w:val="0"/>
          <w:numId w:val="18"/>
        </w:numPr>
        <w:tabs>
          <w:tab w:val="left" w:pos="1134"/>
        </w:tabs>
        <w:spacing w:before="240"/>
        <w:ind w:left="0" w:firstLine="567"/>
        <w:jc w:val="both"/>
        <w:rPr>
          <w:sz w:val="26"/>
          <w:szCs w:val="26"/>
          <w:lang w:val="lv-LV"/>
        </w:rPr>
      </w:pPr>
      <w:r w:rsidRPr="004D3515">
        <w:rPr>
          <w:sz w:val="26"/>
          <w:szCs w:val="26"/>
          <w:lang w:val="lv-LV"/>
        </w:rPr>
        <w:t>Konkurss</w:t>
      </w:r>
      <w:r w:rsidR="00CD5671" w:rsidRPr="004D3515">
        <w:rPr>
          <w:sz w:val="26"/>
          <w:szCs w:val="26"/>
          <w:lang w:val="lv-LV"/>
        </w:rPr>
        <w:t xml:space="preserve"> notiek</w:t>
      </w:r>
      <w:r w:rsidR="00B45515" w:rsidRPr="004D3515">
        <w:rPr>
          <w:sz w:val="26"/>
          <w:szCs w:val="26"/>
          <w:lang w:val="lv-LV"/>
        </w:rPr>
        <w:t xml:space="preserve"> </w:t>
      </w:r>
      <w:r w:rsidR="00011774">
        <w:rPr>
          <w:sz w:val="26"/>
          <w:szCs w:val="26"/>
          <w:lang w:val="lv-LV"/>
        </w:rPr>
        <w:t>no trešdienas</w:t>
      </w:r>
      <w:r w:rsidR="004B032E">
        <w:rPr>
          <w:sz w:val="26"/>
          <w:szCs w:val="26"/>
          <w:lang w:val="lv-LV"/>
        </w:rPr>
        <w:t xml:space="preserve"> 2021</w:t>
      </w:r>
      <w:r w:rsidR="00011774">
        <w:rPr>
          <w:sz w:val="26"/>
          <w:szCs w:val="26"/>
          <w:lang w:val="lv-LV"/>
        </w:rPr>
        <w:t xml:space="preserve">. gada 14. aprīļa līdz trešdienai 2021. gada 12. </w:t>
      </w:r>
      <w:r w:rsidR="00DF01A0">
        <w:rPr>
          <w:sz w:val="26"/>
          <w:szCs w:val="26"/>
          <w:lang w:val="lv-LV"/>
        </w:rPr>
        <w:t>m</w:t>
      </w:r>
      <w:r w:rsidR="00011774">
        <w:rPr>
          <w:sz w:val="26"/>
          <w:szCs w:val="26"/>
          <w:lang w:val="lv-LV"/>
        </w:rPr>
        <w:t>aijam</w:t>
      </w:r>
      <w:r w:rsidR="00DF01A0">
        <w:rPr>
          <w:sz w:val="26"/>
          <w:szCs w:val="26"/>
          <w:lang w:val="lv-LV"/>
        </w:rPr>
        <w:t>:</w:t>
      </w:r>
    </w:p>
    <w:p w14:paraId="104E1D10" w14:textId="0399B493" w:rsidR="000800B8" w:rsidRDefault="000800B8" w:rsidP="00DF01A0">
      <w:pPr>
        <w:numPr>
          <w:ilvl w:val="1"/>
          <w:numId w:val="18"/>
        </w:numPr>
        <w:tabs>
          <w:tab w:val="left" w:pos="1134"/>
        </w:tabs>
        <w:ind w:left="0" w:firstLine="567"/>
        <w:jc w:val="both"/>
        <w:rPr>
          <w:sz w:val="26"/>
          <w:szCs w:val="26"/>
          <w:lang w:val="lv-LV"/>
        </w:rPr>
      </w:pPr>
      <w:r>
        <w:rPr>
          <w:sz w:val="26"/>
          <w:szCs w:val="26"/>
          <w:lang w:val="lv-LV"/>
        </w:rPr>
        <w:t>No 2021. gada 14. aprīļa līdz 21. aprīlim (vai savlaicīgi piesakoties</w:t>
      </w:r>
      <w:r w:rsidR="005C16D8">
        <w:rPr>
          <w:sz w:val="26"/>
          <w:szCs w:val="26"/>
          <w:lang w:val="lv-LV"/>
        </w:rPr>
        <w:t xml:space="preserve">, arī </w:t>
      </w:r>
      <w:r>
        <w:rPr>
          <w:sz w:val="26"/>
          <w:szCs w:val="26"/>
          <w:lang w:val="lv-LV"/>
        </w:rPr>
        <w:t>ātrāk)</w:t>
      </w:r>
      <w:r w:rsidRPr="000800B8">
        <w:rPr>
          <w:sz w:val="26"/>
          <w:szCs w:val="26"/>
          <w:lang w:val="lv-LV"/>
        </w:rPr>
        <w:t xml:space="preserve"> TJN “Annas 2”</w:t>
      </w:r>
      <w:r>
        <w:rPr>
          <w:sz w:val="26"/>
          <w:szCs w:val="26"/>
          <w:lang w:val="lv-LV"/>
        </w:rPr>
        <w:t xml:space="preserve">, Annas ielā 2, Rīgā reģistrētie jaunākās vecuma grupas (9 – 13. </w:t>
      </w:r>
      <w:proofErr w:type="spellStart"/>
      <w:r>
        <w:rPr>
          <w:sz w:val="26"/>
          <w:szCs w:val="26"/>
          <w:lang w:val="lv-LV"/>
        </w:rPr>
        <w:t>g.v</w:t>
      </w:r>
      <w:proofErr w:type="spellEnd"/>
      <w:r>
        <w:rPr>
          <w:sz w:val="26"/>
          <w:szCs w:val="26"/>
          <w:lang w:val="lv-LV"/>
        </w:rPr>
        <w:t>.) dalībnieki var s</w:t>
      </w:r>
      <w:r w:rsidRPr="000800B8">
        <w:rPr>
          <w:sz w:val="26"/>
          <w:szCs w:val="26"/>
          <w:lang w:val="lv-LV"/>
        </w:rPr>
        <w:t xml:space="preserve">aņemt konkursa </w:t>
      </w:r>
      <w:r w:rsidR="005C16D8">
        <w:rPr>
          <w:sz w:val="26"/>
          <w:szCs w:val="26"/>
          <w:lang w:val="lv-LV"/>
        </w:rPr>
        <w:t>pirmās kārtas eksperimentu veikšanai nepieciešamo elektronikas</w:t>
      </w:r>
      <w:r w:rsidRPr="000800B8">
        <w:rPr>
          <w:sz w:val="26"/>
          <w:szCs w:val="26"/>
          <w:lang w:val="lv-LV"/>
        </w:rPr>
        <w:t xml:space="preserve"> ko</w:t>
      </w:r>
      <w:r w:rsidR="005C16D8">
        <w:rPr>
          <w:sz w:val="26"/>
          <w:szCs w:val="26"/>
          <w:lang w:val="lv-LV"/>
        </w:rPr>
        <w:t>mponenšu komplektu</w:t>
      </w:r>
      <w:r w:rsidRPr="000800B8">
        <w:rPr>
          <w:sz w:val="26"/>
          <w:szCs w:val="26"/>
          <w:lang w:val="lv-LV"/>
        </w:rPr>
        <w:t>.</w:t>
      </w:r>
      <w:r w:rsidR="004350FB">
        <w:rPr>
          <w:sz w:val="26"/>
          <w:szCs w:val="26"/>
          <w:lang w:val="lv-LV"/>
        </w:rPr>
        <w:t xml:space="preserve"> Veicamo eksperimentu apraksti un </w:t>
      </w:r>
      <w:r w:rsidR="00745BA7">
        <w:rPr>
          <w:sz w:val="26"/>
          <w:szCs w:val="26"/>
          <w:lang w:val="lv-LV"/>
        </w:rPr>
        <w:t xml:space="preserve">to gaitā veicamo </w:t>
      </w:r>
      <w:r w:rsidR="004350FB">
        <w:rPr>
          <w:sz w:val="26"/>
          <w:szCs w:val="26"/>
          <w:lang w:val="lv-LV"/>
        </w:rPr>
        <w:lastRenderedPageBreak/>
        <w:t xml:space="preserve">novērojumu un secinājumu žurnāls būs </w:t>
      </w:r>
      <w:proofErr w:type="spellStart"/>
      <w:r w:rsidR="004350FB">
        <w:rPr>
          <w:sz w:val="26"/>
          <w:szCs w:val="26"/>
          <w:lang w:val="lv-LV"/>
        </w:rPr>
        <w:t>lejuplādējami</w:t>
      </w:r>
      <w:proofErr w:type="spellEnd"/>
      <w:r w:rsidR="004350FB">
        <w:rPr>
          <w:sz w:val="26"/>
          <w:szCs w:val="26"/>
          <w:lang w:val="lv-LV"/>
        </w:rPr>
        <w:t xml:space="preserve"> </w:t>
      </w:r>
      <w:hyperlink r:id="rId9" w:history="1">
        <w:r w:rsidR="004350FB" w:rsidRPr="005F21B5">
          <w:rPr>
            <w:rStyle w:val="Hyperlink"/>
            <w:sz w:val="26"/>
            <w:szCs w:val="26"/>
            <w:lang w:val="lv-LV"/>
          </w:rPr>
          <w:t>www.tjn.lv</w:t>
        </w:r>
      </w:hyperlink>
      <w:r w:rsidR="004350FB">
        <w:rPr>
          <w:sz w:val="26"/>
          <w:szCs w:val="26"/>
          <w:lang w:val="lv-LV"/>
        </w:rPr>
        <w:t xml:space="preserve"> </w:t>
      </w:r>
      <w:proofErr w:type="spellStart"/>
      <w:r w:rsidR="004350FB">
        <w:rPr>
          <w:sz w:val="26"/>
          <w:szCs w:val="26"/>
          <w:lang w:val="lv-LV"/>
        </w:rPr>
        <w:t>mājaslapā</w:t>
      </w:r>
      <w:proofErr w:type="spellEnd"/>
      <w:r w:rsidR="004350FB">
        <w:rPr>
          <w:sz w:val="26"/>
          <w:szCs w:val="26"/>
          <w:lang w:val="lv-LV"/>
        </w:rPr>
        <w:t>.</w:t>
      </w:r>
      <w:r w:rsidR="00745BA7">
        <w:rPr>
          <w:sz w:val="26"/>
          <w:szCs w:val="26"/>
          <w:lang w:val="lv-LV"/>
        </w:rPr>
        <w:t xml:space="preserve"> Vecākās grupas dalībnieku (14. – 19. </w:t>
      </w:r>
      <w:proofErr w:type="spellStart"/>
      <w:r w:rsidR="00745BA7">
        <w:rPr>
          <w:sz w:val="26"/>
          <w:szCs w:val="26"/>
          <w:lang w:val="lv-LV"/>
        </w:rPr>
        <w:t>g.v</w:t>
      </w:r>
      <w:proofErr w:type="spellEnd"/>
      <w:r w:rsidR="00745BA7">
        <w:rPr>
          <w:sz w:val="26"/>
          <w:szCs w:val="26"/>
          <w:lang w:val="lv-LV"/>
        </w:rPr>
        <w:t xml:space="preserve">.) </w:t>
      </w:r>
      <w:r w:rsidR="00070F88">
        <w:rPr>
          <w:sz w:val="26"/>
          <w:szCs w:val="26"/>
          <w:lang w:val="lv-LV"/>
        </w:rPr>
        <w:t>dalība</w:t>
      </w:r>
      <w:r w:rsidR="00745BA7">
        <w:rPr>
          <w:sz w:val="26"/>
          <w:szCs w:val="26"/>
          <w:lang w:val="lv-LV"/>
        </w:rPr>
        <w:t xml:space="preserve"> konkursa 1. kārtā tiek vērt</w:t>
      </w:r>
      <w:r w:rsidR="00070F88">
        <w:rPr>
          <w:sz w:val="26"/>
          <w:szCs w:val="26"/>
          <w:lang w:val="lv-LV"/>
        </w:rPr>
        <w:t>ēta</w:t>
      </w:r>
      <w:r w:rsidR="00745BA7">
        <w:rPr>
          <w:sz w:val="26"/>
          <w:szCs w:val="26"/>
          <w:lang w:val="lv-LV"/>
        </w:rPr>
        <w:t xml:space="preserve"> tikai atgriezeniskās saites nodrošināšanai, ir balst</w:t>
      </w:r>
      <w:r w:rsidR="00070F88">
        <w:rPr>
          <w:sz w:val="26"/>
          <w:szCs w:val="26"/>
          <w:lang w:val="lv-LV"/>
        </w:rPr>
        <w:t>īta</w:t>
      </w:r>
      <w:r w:rsidR="00745BA7">
        <w:rPr>
          <w:sz w:val="26"/>
          <w:szCs w:val="26"/>
          <w:lang w:val="lv-LV"/>
        </w:rPr>
        <w:t xml:space="preserve"> pašu izglītošanās vēlmē</w:t>
      </w:r>
      <w:r w:rsidR="00070F88">
        <w:rPr>
          <w:sz w:val="26"/>
          <w:szCs w:val="26"/>
          <w:lang w:val="lv-LV"/>
        </w:rPr>
        <w:t>,</w:t>
      </w:r>
      <w:r w:rsidR="00745BA7">
        <w:rPr>
          <w:sz w:val="26"/>
          <w:szCs w:val="26"/>
          <w:lang w:val="lv-LV"/>
        </w:rPr>
        <w:t xml:space="preserve"> un neietekmē konkursa rezultātus. Vecākās grupas dalībnieki netiek nodrošināti ar 1. kārtas eksperimentu veikšanai nepieciešamo elektronikas</w:t>
      </w:r>
      <w:r w:rsidR="00745BA7" w:rsidRPr="000800B8">
        <w:rPr>
          <w:sz w:val="26"/>
          <w:szCs w:val="26"/>
          <w:lang w:val="lv-LV"/>
        </w:rPr>
        <w:t xml:space="preserve"> ko</w:t>
      </w:r>
      <w:r w:rsidR="00745BA7">
        <w:rPr>
          <w:sz w:val="26"/>
          <w:szCs w:val="26"/>
          <w:lang w:val="lv-LV"/>
        </w:rPr>
        <w:t>mponenšu komplektu</w:t>
      </w:r>
      <w:r w:rsidR="00DF01A0">
        <w:rPr>
          <w:sz w:val="26"/>
          <w:szCs w:val="26"/>
          <w:lang w:val="lv-LV"/>
        </w:rPr>
        <w:t>;</w:t>
      </w:r>
    </w:p>
    <w:p w14:paraId="5B747217" w14:textId="4C1690EB" w:rsidR="00745BA7" w:rsidRDefault="00070F88" w:rsidP="00DF01A0">
      <w:pPr>
        <w:numPr>
          <w:ilvl w:val="1"/>
          <w:numId w:val="18"/>
        </w:numPr>
        <w:tabs>
          <w:tab w:val="left" w:pos="1134"/>
        </w:tabs>
        <w:ind w:left="0" w:firstLine="567"/>
        <w:jc w:val="both"/>
        <w:rPr>
          <w:sz w:val="26"/>
          <w:szCs w:val="26"/>
          <w:lang w:val="lv-LV"/>
        </w:rPr>
      </w:pPr>
      <w:r w:rsidRPr="1C135905">
        <w:rPr>
          <w:sz w:val="26"/>
          <w:szCs w:val="26"/>
          <w:lang w:val="lv-LV"/>
        </w:rPr>
        <w:t xml:space="preserve">Konkursa 1. kārtas novērojumu un secinājumu žurnālu failu iesūtīšana beidzas 2021. gada 28. </w:t>
      </w:r>
      <w:r w:rsidR="005535FA" w:rsidRPr="1C135905">
        <w:rPr>
          <w:sz w:val="26"/>
          <w:szCs w:val="26"/>
          <w:lang w:val="lv-LV"/>
        </w:rPr>
        <w:t>a</w:t>
      </w:r>
      <w:r w:rsidRPr="1C135905">
        <w:rPr>
          <w:sz w:val="26"/>
          <w:szCs w:val="26"/>
          <w:lang w:val="lv-LV"/>
        </w:rPr>
        <w:t>prīlī</w:t>
      </w:r>
      <w:r w:rsidR="005535FA" w:rsidRPr="1C135905">
        <w:rPr>
          <w:sz w:val="26"/>
          <w:szCs w:val="26"/>
          <w:lang w:val="lv-LV"/>
        </w:rPr>
        <w:t xml:space="preserve"> </w:t>
      </w:r>
      <w:proofErr w:type="spellStart"/>
      <w:r w:rsidR="005535FA" w:rsidRPr="1C135905">
        <w:rPr>
          <w:sz w:val="26"/>
          <w:szCs w:val="26"/>
          <w:lang w:val="lv-LV"/>
        </w:rPr>
        <w:t>plkst</w:t>
      </w:r>
      <w:proofErr w:type="spellEnd"/>
      <w:r w:rsidR="005535FA" w:rsidRPr="1C135905">
        <w:rPr>
          <w:sz w:val="26"/>
          <w:szCs w:val="26"/>
          <w:lang w:val="lv-LV"/>
        </w:rPr>
        <w:t>. 23:59</w:t>
      </w:r>
      <w:r w:rsidRPr="1C135905">
        <w:rPr>
          <w:sz w:val="26"/>
          <w:szCs w:val="26"/>
          <w:lang w:val="lv-LV"/>
        </w:rPr>
        <w:t>. Faili sūtāmi uz e</w:t>
      </w:r>
      <w:r w:rsidR="356675DA" w:rsidRPr="1C135905">
        <w:rPr>
          <w:sz w:val="26"/>
          <w:szCs w:val="26"/>
          <w:lang w:val="lv-LV"/>
        </w:rPr>
        <w:t>-</w:t>
      </w:r>
      <w:r w:rsidRPr="1C135905">
        <w:rPr>
          <w:sz w:val="26"/>
          <w:szCs w:val="26"/>
          <w:lang w:val="lv-LV"/>
        </w:rPr>
        <w:t xml:space="preserve">pasta adresi: </w:t>
      </w:r>
      <w:hyperlink r:id="rId10">
        <w:r w:rsidRPr="1C135905">
          <w:rPr>
            <w:rStyle w:val="Hyperlink"/>
            <w:sz w:val="26"/>
            <w:szCs w:val="26"/>
            <w:lang w:val="lv-LV"/>
          </w:rPr>
          <w:t>kbrauere3@edu.riga.lv</w:t>
        </w:r>
      </w:hyperlink>
      <w:r w:rsidR="009E1666" w:rsidRPr="1C135905">
        <w:rPr>
          <w:sz w:val="26"/>
          <w:szCs w:val="26"/>
          <w:lang w:val="lv-LV"/>
        </w:rPr>
        <w:t>, tematā rakstot „</w:t>
      </w:r>
      <w:r w:rsidR="009E1666" w:rsidRPr="1C135905">
        <w:rPr>
          <w:b/>
          <w:bCs/>
          <w:sz w:val="26"/>
          <w:szCs w:val="26"/>
          <w:lang w:val="lv-LV"/>
        </w:rPr>
        <w:t>Elektronika, 1. kārta</w:t>
      </w:r>
      <w:r w:rsidR="009E1666" w:rsidRPr="1C135905">
        <w:rPr>
          <w:sz w:val="26"/>
          <w:szCs w:val="26"/>
          <w:lang w:val="lv-LV"/>
        </w:rPr>
        <w:t>”</w:t>
      </w:r>
      <w:r w:rsidR="00DF01A0">
        <w:rPr>
          <w:sz w:val="26"/>
          <w:szCs w:val="26"/>
          <w:lang w:val="lv-LV"/>
        </w:rPr>
        <w:t>;</w:t>
      </w:r>
    </w:p>
    <w:p w14:paraId="4C9DA0AE" w14:textId="18C26243" w:rsidR="00390875" w:rsidRDefault="00070F88" w:rsidP="00DF01A0">
      <w:pPr>
        <w:numPr>
          <w:ilvl w:val="1"/>
          <w:numId w:val="18"/>
        </w:numPr>
        <w:tabs>
          <w:tab w:val="left" w:pos="1134"/>
        </w:tabs>
        <w:ind w:left="0" w:firstLine="567"/>
        <w:jc w:val="both"/>
        <w:rPr>
          <w:sz w:val="26"/>
          <w:szCs w:val="26"/>
          <w:lang w:val="lv-LV"/>
        </w:rPr>
      </w:pPr>
      <w:r w:rsidRPr="1C135905">
        <w:rPr>
          <w:sz w:val="26"/>
          <w:szCs w:val="26"/>
          <w:lang w:val="lv-LV"/>
        </w:rPr>
        <w:t xml:space="preserve">Visi informatīvie materiāli, kas nepieciešami </w:t>
      </w:r>
      <w:r w:rsidR="00EB7546" w:rsidRPr="1C135905">
        <w:rPr>
          <w:sz w:val="26"/>
          <w:szCs w:val="26"/>
          <w:lang w:val="lv-LV"/>
        </w:rPr>
        <w:t xml:space="preserve">abu vecuma grupu dalībnieku </w:t>
      </w:r>
      <w:r w:rsidRPr="1C135905">
        <w:rPr>
          <w:sz w:val="26"/>
          <w:szCs w:val="26"/>
          <w:lang w:val="lv-LV"/>
        </w:rPr>
        <w:t>dalībai k</w:t>
      </w:r>
      <w:r w:rsidR="00EB7546" w:rsidRPr="1C135905">
        <w:rPr>
          <w:sz w:val="26"/>
          <w:szCs w:val="26"/>
          <w:lang w:val="lv-LV"/>
        </w:rPr>
        <w:t>onkursa finālā</w:t>
      </w:r>
      <w:r w:rsidRPr="1C135905">
        <w:rPr>
          <w:sz w:val="26"/>
          <w:szCs w:val="26"/>
          <w:lang w:val="lv-LV"/>
        </w:rPr>
        <w:t xml:space="preserve"> būs pieejami </w:t>
      </w:r>
      <w:hyperlink r:id="rId11">
        <w:r w:rsidRPr="1C135905">
          <w:rPr>
            <w:rStyle w:val="Hyperlink"/>
            <w:sz w:val="26"/>
            <w:szCs w:val="26"/>
            <w:lang w:val="lv-LV"/>
          </w:rPr>
          <w:t>www.tjn.lv</w:t>
        </w:r>
      </w:hyperlink>
      <w:r w:rsidRPr="1C135905">
        <w:rPr>
          <w:sz w:val="26"/>
          <w:szCs w:val="26"/>
          <w:lang w:val="lv-LV"/>
        </w:rPr>
        <w:t xml:space="preserve"> </w:t>
      </w:r>
      <w:proofErr w:type="spellStart"/>
      <w:r w:rsidRPr="1C135905">
        <w:rPr>
          <w:sz w:val="26"/>
          <w:szCs w:val="26"/>
          <w:lang w:val="lv-LV"/>
        </w:rPr>
        <w:t>mājaslapā</w:t>
      </w:r>
      <w:proofErr w:type="spellEnd"/>
      <w:r w:rsidRPr="1C135905">
        <w:rPr>
          <w:sz w:val="26"/>
          <w:szCs w:val="26"/>
          <w:lang w:val="lv-LV"/>
        </w:rPr>
        <w:t xml:space="preserve"> no 2021. gada 28. aprīļa.</w:t>
      </w:r>
      <w:r w:rsidR="00390875" w:rsidRPr="1C135905">
        <w:rPr>
          <w:sz w:val="26"/>
          <w:szCs w:val="26"/>
          <w:lang w:val="lv-LV"/>
        </w:rPr>
        <w:t xml:space="preserve"> K</w:t>
      </w:r>
      <w:r w:rsidR="00EB7546" w:rsidRPr="1C135905">
        <w:rPr>
          <w:sz w:val="26"/>
          <w:szCs w:val="26"/>
          <w:lang w:val="lv-LV"/>
        </w:rPr>
        <w:t>onkursa fināla</w:t>
      </w:r>
      <w:r w:rsidR="00390875" w:rsidRPr="1C135905">
        <w:rPr>
          <w:sz w:val="26"/>
          <w:szCs w:val="26"/>
          <w:lang w:val="lv-LV"/>
        </w:rPr>
        <w:t xml:space="preserve"> kārtas dalībnieku gūtās pieredzes apkopojums iesniedzams </w:t>
      </w:r>
      <w:r w:rsidR="009E1666" w:rsidRPr="1C135905">
        <w:rPr>
          <w:sz w:val="26"/>
          <w:szCs w:val="26"/>
          <w:lang w:val="lv-LV"/>
        </w:rPr>
        <w:t>sūtot uz e</w:t>
      </w:r>
      <w:r w:rsidR="5CE9624F" w:rsidRPr="1C135905">
        <w:rPr>
          <w:sz w:val="26"/>
          <w:szCs w:val="26"/>
          <w:lang w:val="lv-LV"/>
        </w:rPr>
        <w:t>-</w:t>
      </w:r>
      <w:r w:rsidR="009E1666" w:rsidRPr="1C135905">
        <w:rPr>
          <w:sz w:val="26"/>
          <w:szCs w:val="26"/>
          <w:lang w:val="lv-LV"/>
        </w:rPr>
        <w:t xml:space="preserve">pasta adresi </w:t>
      </w:r>
      <w:hyperlink r:id="rId12">
        <w:r w:rsidR="009E1666" w:rsidRPr="1C135905">
          <w:rPr>
            <w:rStyle w:val="Hyperlink"/>
            <w:sz w:val="26"/>
            <w:szCs w:val="26"/>
            <w:lang w:val="lv-LV"/>
          </w:rPr>
          <w:t>kbrauere3@edu.riga.lv</w:t>
        </w:r>
      </w:hyperlink>
      <w:r w:rsidR="009E1666" w:rsidRPr="1C135905">
        <w:rPr>
          <w:sz w:val="26"/>
          <w:szCs w:val="26"/>
          <w:lang w:val="lv-LV"/>
        </w:rPr>
        <w:t>, tematā rakstot „</w:t>
      </w:r>
      <w:r w:rsidR="009E1666" w:rsidRPr="1C135905">
        <w:rPr>
          <w:b/>
          <w:bCs/>
          <w:sz w:val="26"/>
          <w:szCs w:val="26"/>
          <w:lang w:val="lv-LV"/>
        </w:rPr>
        <w:t>Elektronika, fināls</w:t>
      </w:r>
      <w:r w:rsidR="009E1666" w:rsidRPr="1C135905">
        <w:rPr>
          <w:sz w:val="26"/>
          <w:szCs w:val="26"/>
          <w:lang w:val="lv-LV"/>
        </w:rPr>
        <w:t xml:space="preserve">”, </w:t>
      </w:r>
      <w:r w:rsidR="00390875" w:rsidRPr="1C135905">
        <w:rPr>
          <w:sz w:val="26"/>
          <w:szCs w:val="26"/>
          <w:lang w:val="lv-LV"/>
        </w:rPr>
        <w:t xml:space="preserve">līdz 2021. gada 5. </w:t>
      </w:r>
      <w:r w:rsidR="00D757CC" w:rsidRPr="1C135905">
        <w:rPr>
          <w:sz w:val="26"/>
          <w:szCs w:val="26"/>
          <w:lang w:val="lv-LV"/>
        </w:rPr>
        <w:t>m</w:t>
      </w:r>
      <w:r w:rsidR="00390875" w:rsidRPr="1C135905">
        <w:rPr>
          <w:sz w:val="26"/>
          <w:szCs w:val="26"/>
          <w:lang w:val="lv-LV"/>
        </w:rPr>
        <w:t>aijam</w:t>
      </w:r>
      <w:r w:rsidR="00D757CC" w:rsidRPr="1C135905">
        <w:rPr>
          <w:sz w:val="26"/>
          <w:szCs w:val="26"/>
          <w:lang w:val="lv-LV"/>
        </w:rPr>
        <w:t xml:space="preserve"> </w:t>
      </w:r>
      <w:proofErr w:type="spellStart"/>
      <w:r w:rsidR="00D757CC" w:rsidRPr="1C135905">
        <w:rPr>
          <w:sz w:val="26"/>
          <w:szCs w:val="26"/>
          <w:lang w:val="lv-LV"/>
        </w:rPr>
        <w:t>plkst</w:t>
      </w:r>
      <w:proofErr w:type="spellEnd"/>
      <w:r w:rsidR="00D757CC" w:rsidRPr="1C135905">
        <w:rPr>
          <w:sz w:val="26"/>
          <w:szCs w:val="26"/>
          <w:lang w:val="lv-LV"/>
        </w:rPr>
        <w:t>. 23:59</w:t>
      </w:r>
      <w:r w:rsidR="00DF01A0">
        <w:rPr>
          <w:sz w:val="26"/>
          <w:szCs w:val="26"/>
          <w:lang w:val="lv-LV"/>
        </w:rPr>
        <w:t>;</w:t>
      </w:r>
    </w:p>
    <w:p w14:paraId="367AC657" w14:textId="77777777" w:rsidR="00070F88" w:rsidRDefault="00390875" w:rsidP="00DF01A0">
      <w:pPr>
        <w:numPr>
          <w:ilvl w:val="1"/>
          <w:numId w:val="18"/>
        </w:numPr>
        <w:tabs>
          <w:tab w:val="left" w:pos="1134"/>
        </w:tabs>
        <w:ind w:left="0" w:firstLine="567"/>
        <w:jc w:val="both"/>
        <w:rPr>
          <w:sz w:val="26"/>
          <w:szCs w:val="26"/>
          <w:lang w:val="lv-LV"/>
        </w:rPr>
      </w:pPr>
      <w:r>
        <w:rPr>
          <w:sz w:val="26"/>
          <w:szCs w:val="26"/>
          <w:lang w:val="lv-LV"/>
        </w:rPr>
        <w:t xml:space="preserve">Rezultātu izziņošana un apbalvošana </w:t>
      </w:r>
      <w:r w:rsidR="009415D6">
        <w:rPr>
          <w:sz w:val="26"/>
          <w:szCs w:val="26"/>
          <w:lang w:val="lv-LV"/>
        </w:rPr>
        <w:t>norisināsies</w:t>
      </w:r>
      <w:r>
        <w:rPr>
          <w:sz w:val="26"/>
          <w:szCs w:val="26"/>
          <w:lang w:val="lv-LV"/>
        </w:rPr>
        <w:t xml:space="preserve"> 2021. gada 12. maijā. </w:t>
      </w:r>
    </w:p>
    <w:p w14:paraId="20865DAD" w14:textId="77777777" w:rsidR="00BF0D66" w:rsidRDefault="00BF0D66" w:rsidP="00DF01A0">
      <w:pPr>
        <w:numPr>
          <w:ilvl w:val="0"/>
          <w:numId w:val="18"/>
        </w:numPr>
        <w:tabs>
          <w:tab w:val="left" w:pos="1134"/>
        </w:tabs>
        <w:spacing w:before="240" w:after="240"/>
        <w:ind w:left="0" w:firstLine="567"/>
        <w:jc w:val="both"/>
        <w:rPr>
          <w:sz w:val="26"/>
          <w:szCs w:val="26"/>
          <w:lang w:val="lv-LV"/>
        </w:rPr>
      </w:pPr>
      <w:r>
        <w:rPr>
          <w:sz w:val="26"/>
          <w:szCs w:val="26"/>
          <w:lang w:val="lv-LV"/>
        </w:rPr>
        <w:t>Konkursa</w:t>
      </w:r>
      <w:r>
        <w:rPr>
          <w:i/>
          <w:iCs/>
          <w:sz w:val="26"/>
          <w:szCs w:val="26"/>
          <w:lang w:val="lv-LV"/>
        </w:rPr>
        <w:t xml:space="preserve"> </w:t>
      </w:r>
      <w:r>
        <w:rPr>
          <w:sz w:val="26"/>
          <w:szCs w:val="26"/>
          <w:lang w:val="lv-LV"/>
        </w:rPr>
        <w:t>nolikums un informācija par</w:t>
      </w:r>
      <w:r>
        <w:rPr>
          <w:i/>
          <w:iCs/>
          <w:sz w:val="26"/>
          <w:szCs w:val="26"/>
          <w:lang w:val="lv-LV"/>
        </w:rPr>
        <w:t xml:space="preserve"> </w:t>
      </w:r>
      <w:r>
        <w:rPr>
          <w:sz w:val="26"/>
          <w:szCs w:val="26"/>
          <w:lang w:val="lv-LV"/>
        </w:rPr>
        <w:t>Konkursu</w:t>
      </w:r>
      <w:r>
        <w:rPr>
          <w:i/>
          <w:iCs/>
          <w:sz w:val="26"/>
          <w:szCs w:val="26"/>
          <w:lang w:val="lv-LV"/>
        </w:rPr>
        <w:t xml:space="preserve"> </w:t>
      </w:r>
      <w:r>
        <w:rPr>
          <w:sz w:val="26"/>
          <w:szCs w:val="26"/>
          <w:lang w:val="lv-LV"/>
        </w:rPr>
        <w:t xml:space="preserve">tiek publicēta interneta vietnēs </w:t>
      </w:r>
      <w:proofErr w:type="spellStart"/>
      <w:r>
        <w:rPr>
          <w:sz w:val="26"/>
          <w:szCs w:val="26"/>
          <w:lang w:val="lv-LV"/>
        </w:rPr>
        <w:t>www.tjn.lv</w:t>
      </w:r>
      <w:proofErr w:type="spellEnd"/>
      <w:r>
        <w:rPr>
          <w:sz w:val="26"/>
          <w:szCs w:val="26"/>
          <w:lang w:val="lv-LV"/>
        </w:rPr>
        <w:t xml:space="preserve">, </w:t>
      </w:r>
      <w:proofErr w:type="spellStart"/>
      <w:r w:rsidRPr="00BF0D66">
        <w:rPr>
          <w:sz w:val="26"/>
          <w:szCs w:val="26"/>
          <w:lang w:val="lv-LV"/>
        </w:rPr>
        <w:t>www.kultura.riga.lv</w:t>
      </w:r>
      <w:proofErr w:type="spellEnd"/>
      <w:r>
        <w:rPr>
          <w:sz w:val="26"/>
          <w:szCs w:val="26"/>
          <w:lang w:val="lv-LV"/>
        </w:rPr>
        <w:t>,</w:t>
      </w:r>
      <w:r w:rsidRPr="00BF0D66">
        <w:rPr>
          <w:sz w:val="26"/>
          <w:szCs w:val="26"/>
          <w:lang w:val="lv-LV"/>
        </w:rPr>
        <w:t xml:space="preserve"> un </w:t>
      </w:r>
      <w:proofErr w:type="spellStart"/>
      <w:r w:rsidRPr="00BF0D66">
        <w:rPr>
          <w:sz w:val="26"/>
          <w:szCs w:val="26"/>
          <w:lang w:val="lv-LV"/>
        </w:rPr>
        <w:t>www.intereses.lv</w:t>
      </w:r>
      <w:proofErr w:type="spellEnd"/>
      <w:r w:rsidRPr="00BF0D66">
        <w:rPr>
          <w:sz w:val="26"/>
          <w:szCs w:val="26"/>
          <w:lang w:val="lv-LV"/>
        </w:rPr>
        <w:t>.</w:t>
      </w:r>
    </w:p>
    <w:p w14:paraId="44EAFD9C" w14:textId="77777777" w:rsidR="00641A0A" w:rsidRPr="00BF0D66" w:rsidRDefault="00641A0A" w:rsidP="00BF0D66">
      <w:pPr>
        <w:tabs>
          <w:tab w:val="left" w:pos="709"/>
          <w:tab w:val="left" w:pos="993"/>
          <w:tab w:val="left" w:pos="1260"/>
        </w:tabs>
        <w:spacing w:before="240" w:line="276" w:lineRule="auto"/>
        <w:jc w:val="both"/>
        <w:rPr>
          <w:sz w:val="26"/>
          <w:szCs w:val="26"/>
          <w:lang w:val="lv-LV"/>
        </w:rPr>
      </w:pPr>
    </w:p>
    <w:p w14:paraId="28D1D466" w14:textId="77777777" w:rsidR="00641A0A" w:rsidRPr="00641A0A" w:rsidRDefault="00641A0A" w:rsidP="0033398A">
      <w:pPr>
        <w:spacing w:after="240" w:line="276" w:lineRule="auto"/>
        <w:jc w:val="center"/>
        <w:rPr>
          <w:b/>
          <w:bCs/>
          <w:sz w:val="26"/>
          <w:szCs w:val="26"/>
          <w:lang w:val="lv-LV"/>
        </w:rPr>
      </w:pPr>
      <w:r>
        <w:rPr>
          <w:b/>
          <w:bCs/>
          <w:sz w:val="26"/>
          <w:szCs w:val="26"/>
          <w:lang w:val="lv-LV"/>
        </w:rPr>
        <w:t xml:space="preserve">III. Konkursa </w:t>
      </w:r>
      <w:r w:rsidRPr="00CD5671">
        <w:rPr>
          <w:b/>
          <w:bCs/>
          <w:sz w:val="26"/>
          <w:szCs w:val="26"/>
          <w:lang w:val="lv-LV"/>
        </w:rPr>
        <w:t>dalībnieki, pieteikumu iesniegšana un dalības nosacījumi</w:t>
      </w:r>
    </w:p>
    <w:p w14:paraId="7ECC785D" w14:textId="77777777" w:rsidR="00641A0A" w:rsidRDefault="00CD5671" w:rsidP="00DF01A0">
      <w:pPr>
        <w:numPr>
          <w:ilvl w:val="0"/>
          <w:numId w:val="18"/>
        </w:numPr>
        <w:tabs>
          <w:tab w:val="left" w:pos="1134"/>
        </w:tabs>
        <w:spacing w:before="240"/>
        <w:ind w:left="0" w:firstLine="567"/>
        <w:jc w:val="both"/>
        <w:rPr>
          <w:sz w:val="26"/>
          <w:szCs w:val="26"/>
          <w:lang w:val="lv-LV"/>
        </w:rPr>
      </w:pPr>
      <w:r w:rsidRPr="00641A0A">
        <w:rPr>
          <w:sz w:val="26"/>
          <w:szCs w:val="26"/>
          <w:lang w:val="lv-LV"/>
        </w:rPr>
        <w:t xml:space="preserve">Konkursā piedalās </w:t>
      </w:r>
      <w:r w:rsidR="004B032E">
        <w:rPr>
          <w:sz w:val="26"/>
          <w:szCs w:val="26"/>
          <w:lang w:val="lv-LV"/>
        </w:rPr>
        <w:t xml:space="preserve">bērni un jaunieši </w:t>
      </w:r>
      <w:r w:rsidR="00507CFF" w:rsidRPr="00641A0A">
        <w:rPr>
          <w:sz w:val="26"/>
          <w:szCs w:val="26"/>
          <w:lang w:val="lv-LV"/>
        </w:rPr>
        <w:t>(turpmāk –</w:t>
      </w:r>
      <w:r w:rsidR="000D67B8" w:rsidRPr="00641A0A">
        <w:rPr>
          <w:sz w:val="26"/>
          <w:szCs w:val="26"/>
          <w:lang w:val="lv-LV"/>
        </w:rPr>
        <w:t xml:space="preserve"> dalībnieki</w:t>
      </w:r>
      <w:r w:rsidR="00507CFF" w:rsidRPr="00641A0A">
        <w:rPr>
          <w:sz w:val="26"/>
          <w:szCs w:val="26"/>
          <w:lang w:val="lv-LV"/>
        </w:rPr>
        <w:t>)</w:t>
      </w:r>
      <w:r w:rsidR="0087297A">
        <w:rPr>
          <w:sz w:val="26"/>
          <w:szCs w:val="26"/>
          <w:lang w:val="lv-LV"/>
        </w:rPr>
        <w:t xml:space="preserve"> divās</w:t>
      </w:r>
      <w:r w:rsidR="000D67B8" w:rsidRPr="00641A0A">
        <w:rPr>
          <w:sz w:val="26"/>
          <w:szCs w:val="26"/>
          <w:lang w:val="lv-LV"/>
        </w:rPr>
        <w:t xml:space="preserve"> vecuma grupās:</w:t>
      </w:r>
    </w:p>
    <w:p w14:paraId="13213DE6" w14:textId="77777777" w:rsidR="00641A0A" w:rsidRPr="000D696D" w:rsidRDefault="0087297A" w:rsidP="00DF01A0">
      <w:pPr>
        <w:tabs>
          <w:tab w:val="left" w:pos="1134"/>
        </w:tabs>
        <w:ind w:firstLine="567"/>
        <w:jc w:val="both"/>
        <w:rPr>
          <w:sz w:val="26"/>
          <w:szCs w:val="26"/>
          <w:lang w:val="lv-LV"/>
        </w:rPr>
      </w:pPr>
      <w:r>
        <w:rPr>
          <w:sz w:val="26"/>
          <w:szCs w:val="26"/>
          <w:lang w:val="lv-LV"/>
        </w:rPr>
        <w:t>8</w:t>
      </w:r>
      <w:r w:rsidR="00641A0A">
        <w:rPr>
          <w:sz w:val="26"/>
          <w:szCs w:val="26"/>
          <w:lang w:val="lv-LV"/>
        </w:rPr>
        <w:t>.1. V</w:t>
      </w:r>
      <w:r w:rsidR="00F0297B">
        <w:rPr>
          <w:sz w:val="26"/>
          <w:szCs w:val="26"/>
          <w:lang w:val="lv-LV"/>
        </w:rPr>
        <w:t>ecumā no 9 līdz 13</w:t>
      </w:r>
      <w:r w:rsidR="00F443B3">
        <w:rPr>
          <w:sz w:val="26"/>
          <w:szCs w:val="26"/>
          <w:lang w:val="lv-LV"/>
        </w:rPr>
        <w:t xml:space="preserve"> gadie</w:t>
      </w:r>
      <w:r>
        <w:rPr>
          <w:sz w:val="26"/>
          <w:szCs w:val="26"/>
          <w:lang w:val="lv-LV"/>
        </w:rPr>
        <w:t>m ieskaitot (dzimuši pēc</w:t>
      </w:r>
      <w:r w:rsidR="00F443B3">
        <w:rPr>
          <w:sz w:val="26"/>
          <w:szCs w:val="26"/>
          <w:lang w:val="lv-LV"/>
        </w:rPr>
        <w:t xml:space="preserve"> </w:t>
      </w:r>
      <w:r>
        <w:rPr>
          <w:sz w:val="26"/>
          <w:szCs w:val="26"/>
          <w:lang w:val="lv-LV"/>
        </w:rPr>
        <w:t>28.04.2007</w:t>
      </w:r>
      <w:r w:rsidR="00641A0A" w:rsidRPr="000D696D">
        <w:rPr>
          <w:sz w:val="26"/>
          <w:szCs w:val="26"/>
          <w:lang w:val="lv-LV"/>
        </w:rPr>
        <w:t>.);</w:t>
      </w:r>
    </w:p>
    <w:p w14:paraId="3B8BE3D3" w14:textId="412EAD1E" w:rsidR="00641A0A" w:rsidRDefault="0087297A" w:rsidP="00DF01A0">
      <w:pPr>
        <w:tabs>
          <w:tab w:val="left" w:pos="1134"/>
        </w:tabs>
        <w:ind w:firstLine="567"/>
        <w:jc w:val="both"/>
        <w:rPr>
          <w:sz w:val="26"/>
          <w:szCs w:val="26"/>
          <w:lang w:val="lv-LV"/>
        </w:rPr>
      </w:pPr>
      <w:r>
        <w:rPr>
          <w:sz w:val="26"/>
          <w:szCs w:val="26"/>
          <w:lang w:val="lv-LV"/>
        </w:rPr>
        <w:t>8</w:t>
      </w:r>
      <w:r w:rsidR="00641A0A">
        <w:rPr>
          <w:sz w:val="26"/>
          <w:szCs w:val="26"/>
          <w:lang w:val="lv-LV"/>
        </w:rPr>
        <w:t>.2. V</w:t>
      </w:r>
      <w:r w:rsidR="00F0297B">
        <w:rPr>
          <w:sz w:val="26"/>
          <w:szCs w:val="26"/>
          <w:lang w:val="lv-LV"/>
        </w:rPr>
        <w:t>ecumā no 14 līdz 19</w:t>
      </w:r>
      <w:r w:rsidR="00F443B3">
        <w:rPr>
          <w:sz w:val="26"/>
          <w:szCs w:val="26"/>
          <w:lang w:val="lv-LV"/>
        </w:rPr>
        <w:t xml:space="preserve"> gadiem ieskaitot (dzimuši </w:t>
      </w:r>
      <w:r>
        <w:rPr>
          <w:sz w:val="26"/>
          <w:szCs w:val="26"/>
          <w:lang w:val="lv-LV"/>
        </w:rPr>
        <w:t>pēc 28.04.2001.)</w:t>
      </w:r>
      <w:r w:rsidR="00DF01A0">
        <w:rPr>
          <w:sz w:val="26"/>
          <w:szCs w:val="26"/>
          <w:lang w:val="lv-LV"/>
        </w:rPr>
        <w:t>.</w:t>
      </w:r>
    </w:p>
    <w:p w14:paraId="635E6328" w14:textId="531D0A45" w:rsidR="001F7E37" w:rsidRPr="000D696D" w:rsidRDefault="001F7E37" w:rsidP="00DF01A0">
      <w:pPr>
        <w:tabs>
          <w:tab w:val="left" w:pos="1134"/>
        </w:tabs>
        <w:spacing w:before="240"/>
        <w:ind w:firstLine="567"/>
        <w:jc w:val="both"/>
        <w:rPr>
          <w:sz w:val="26"/>
          <w:szCs w:val="26"/>
          <w:lang w:val="lv-LV"/>
        </w:rPr>
      </w:pPr>
      <w:r w:rsidRPr="1C135905">
        <w:rPr>
          <w:sz w:val="26"/>
          <w:szCs w:val="26"/>
          <w:lang w:val="lv-LV"/>
        </w:rPr>
        <w:t>9. Lai pieteiktos konkursam, līdz 2021. gada 20. aprīlim nepieciešams elektroniski aizpildīt pieteikuma anketu, saite uz kuru no</w:t>
      </w:r>
      <w:r w:rsidR="00085557" w:rsidRPr="1C135905">
        <w:rPr>
          <w:sz w:val="26"/>
          <w:szCs w:val="26"/>
          <w:lang w:val="lv-LV"/>
        </w:rPr>
        <w:t xml:space="preserve"> 29.03.2021.</w:t>
      </w:r>
      <w:r w:rsidRPr="1C135905">
        <w:rPr>
          <w:sz w:val="26"/>
          <w:szCs w:val="26"/>
          <w:lang w:val="lv-LV"/>
        </w:rPr>
        <w:t xml:space="preserve"> būs atrodama</w:t>
      </w:r>
      <w:r w:rsidRPr="1C135905">
        <w:rPr>
          <w:rStyle w:val="apple-converted-space"/>
          <w:sz w:val="26"/>
          <w:szCs w:val="26"/>
          <w:lang w:val="lv-LV"/>
        </w:rPr>
        <w:t> </w:t>
      </w:r>
      <w:hyperlink r:id="rId13">
        <w:r w:rsidRPr="1C135905">
          <w:rPr>
            <w:rStyle w:val="Hyperlink"/>
            <w:sz w:val="26"/>
            <w:szCs w:val="26"/>
            <w:lang w:val="lv-LV"/>
          </w:rPr>
          <w:t>www.tjn.lv</w:t>
        </w:r>
      </w:hyperlink>
      <w:r w:rsidRPr="1C135905">
        <w:rPr>
          <w:rStyle w:val="apple-converted-space"/>
          <w:sz w:val="26"/>
          <w:szCs w:val="26"/>
          <w:lang w:val="lv-LV"/>
        </w:rPr>
        <w:t xml:space="preserve">. </w:t>
      </w:r>
      <w:r w:rsidRPr="1C135905">
        <w:rPr>
          <w:sz w:val="26"/>
          <w:szCs w:val="26"/>
          <w:lang w:val="lv-LV"/>
        </w:rPr>
        <w:t xml:space="preserve">Neskaidrību gadījumā zvanīt: </w:t>
      </w:r>
      <w:proofErr w:type="spellStart"/>
      <w:r w:rsidRPr="1C135905">
        <w:rPr>
          <w:sz w:val="26"/>
          <w:szCs w:val="26"/>
          <w:lang w:val="lv-LV"/>
        </w:rPr>
        <w:t>tālr</w:t>
      </w:r>
      <w:proofErr w:type="spellEnd"/>
      <w:r w:rsidRPr="1C135905">
        <w:rPr>
          <w:sz w:val="26"/>
          <w:szCs w:val="26"/>
          <w:lang w:val="lv-LV"/>
        </w:rPr>
        <w:t>. 23224465.</w:t>
      </w:r>
      <w:r w:rsidR="00BF504C" w:rsidRPr="1C135905">
        <w:rPr>
          <w:sz w:val="26"/>
          <w:szCs w:val="26"/>
          <w:lang w:val="lv-LV"/>
        </w:rPr>
        <w:t xml:space="preserve"> Pieteikšanās konkursam notiek līdz 2021. gada 20. aprīlim, vai līdz maksimālā dalībnieku skaita sasniegšanai (60 dalībnieki jaunākajā grupā un 40 dalībnieki vecākajā grupā).</w:t>
      </w:r>
      <w:r w:rsidRPr="1C135905">
        <w:rPr>
          <w:sz w:val="26"/>
          <w:szCs w:val="26"/>
          <w:lang w:val="lv-LV"/>
        </w:rPr>
        <w:t xml:space="preserve"> Šo nolikumu uzskatīt par uzaicinājumu piedalīties konkursā.</w:t>
      </w:r>
    </w:p>
    <w:p w14:paraId="2797F4A6" w14:textId="77777777" w:rsidR="00725649" w:rsidRPr="00725649" w:rsidRDefault="00725649" w:rsidP="00DF01A0">
      <w:pPr>
        <w:numPr>
          <w:ilvl w:val="0"/>
          <w:numId w:val="27"/>
        </w:numPr>
        <w:tabs>
          <w:tab w:val="left" w:pos="851"/>
          <w:tab w:val="left" w:pos="1134"/>
        </w:tabs>
        <w:spacing w:before="240"/>
        <w:ind w:left="0" w:firstLine="567"/>
        <w:jc w:val="both"/>
        <w:rPr>
          <w:color w:val="000000"/>
          <w:sz w:val="26"/>
          <w:szCs w:val="26"/>
          <w:lang w:val="lv-LV"/>
        </w:rPr>
      </w:pPr>
      <w:r w:rsidRPr="00725649">
        <w:rPr>
          <w:color w:val="000000"/>
          <w:sz w:val="26"/>
          <w:szCs w:val="26"/>
          <w:lang w:val="lv-LV"/>
        </w:rPr>
        <w:t xml:space="preserve">Pilngadīgie Konkursa Dalībnieki ar pieteikuma iesniegšanu piekrīt personas datu apstrādei un ar Konkursa iesniegtajiem darbiem saistītu </w:t>
      </w:r>
      <w:r w:rsidRPr="00725649">
        <w:rPr>
          <w:rFonts w:ascii="Times" w:eastAsia="Times" w:hAnsi="Times" w:cs="Times"/>
          <w:color w:val="000000"/>
          <w:sz w:val="26"/>
          <w:szCs w:val="26"/>
          <w:lang w:val="lv-LV"/>
        </w:rPr>
        <w:t>fotogrāfiju vai audiovizuālā materiāla publiskošanai pēc Konkursa.</w:t>
      </w:r>
    </w:p>
    <w:p w14:paraId="6B81F69C" w14:textId="77777777" w:rsidR="00725649" w:rsidRPr="00725649" w:rsidRDefault="00725649" w:rsidP="00DF01A0">
      <w:pPr>
        <w:numPr>
          <w:ilvl w:val="0"/>
          <w:numId w:val="27"/>
        </w:numPr>
        <w:tabs>
          <w:tab w:val="left" w:pos="851"/>
          <w:tab w:val="left" w:pos="1134"/>
        </w:tabs>
        <w:spacing w:before="240"/>
        <w:ind w:left="0" w:firstLine="567"/>
        <w:jc w:val="both"/>
        <w:rPr>
          <w:rFonts w:ascii="Times" w:eastAsia="Times" w:hAnsi="Times" w:cs="Times"/>
          <w:color w:val="000000"/>
          <w:sz w:val="26"/>
          <w:szCs w:val="26"/>
          <w:lang w:val="lv-LV"/>
        </w:rPr>
      </w:pPr>
      <w:r w:rsidRPr="00725649">
        <w:rPr>
          <w:rFonts w:ascii="Times" w:eastAsia="Times" w:hAnsi="Times" w:cs="Times"/>
          <w:color w:val="000000"/>
          <w:sz w:val="26"/>
          <w:szCs w:val="26"/>
          <w:lang w:val="lv-LV"/>
        </w:rPr>
        <w:t xml:space="preserve">Nepilngadīgo Dalībnieku pieteikumu konkursam iesniedz dalībnieku likumiskais pārstāvis, ar pieteikuma iesniegšanu piekrītot personas datu apstrādei </w:t>
      </w:r>
      <w:r w:rsidRPr="00725649">
        <w:rPr>
          <w:color w:val="000000"/>
          <w:sz w:val="26"/>
          <w:szCs w:val="26"/>
          <w:lang w:val="lv-LV"/>
        </w:rPr>
        <w:t xml:space="preserve">un ar Konkursa iesniegtajiem darbiem saistītu </w:t>
      </w:r>
      <w:r w:rsidRPr="00725649">
        <w:rPr>
          <w:rFonts w:ascii="Times" w:eastAsia="Times" w:hAnsi="Times" w:cs="Times"/>
          <w:color w:val="000000"/>
          <w:sz w:val="26"/>
          <w:szCs w:val="26"/>
          <w:lang w:val="lv-LV"/>
        </w:rPr>
        <w:t>fotogrāfiju vai audiovizuālā materiāla publiskošanai pēc Konkursa.</w:t>
      </w:r>
    </w:p>
    <w:p w14:paraId="26BA8EB5" w14:textId="77777777" w:rsidR="00725649" w:rsidRPr="00725649" w:rsidRDefault="00725649" w:rsidP="00DF01A0">
      <w:pPr>
        <w:numPr>
          <w:ilvl w:val="0"/>
          <w:numId w:val="27"/>
        </w:numPr>
        <w:tabs>
          <w:tab w:val="left" w:pos="993"/>
          <w:tab w:val="left" w:pos="1260"/>
        </w:tabs>
        <w:spacing w:before="240"/>
        <w:ind w:left="0" w:firstLine="360"/>
        <w:jc w:val="both"/>
        <w:rPr>
          <w:rFonts w:ascii="Times" w:eastAsia="Times" w:hAnsi="Times" w:cs="Times"/>
          <w:color w:val="000000"/>
          <w:sz w:val="26"/>
          <w:szCs w:val="26"/>
          <w:lang w:val="lv-LV"/>
        </w:rPr>
      </w:pPr>
      <w:r w:rsidRPr="00725649">
        <w:rPr>
          <w:rFonts w:ascii="Times" w:eastAsia="Times" w:hAnsi="Times" w:cs="Times"/>
          <w:color w:val="000000"/>
          <w:sz w:val="26"/>
          <w:szCs w:val="26"/>
          <w:lang w:val="lv-LV"/>
        </w:rPr>
        <w:t xml:space="preserve">Pedagogiem, kas iesniedz viena vai vairāku Dalībnieku pieteikumu Konkursam, pirms pieteikuma iesniegšanas jāsaņem rakstveida piekrišana no nepilngadīgo Dalībnieku likumiskajiem pārstāvjiem vai pilngadīgajiem Dalībniekiem par personas datu apstrādi un </w:t>
      </w:r>
      <w:proofErr w:type="spellStart"/>
      <w:r w:rsidRPr="00725649">
        <w:rPr>
          <w:color w:val="000000"/>
          <w:sz w:val="26"/>
          <w:szCs w:val="26"/>
          <w:lang w:val="lv-LV"/>
        </w:rPr>
        <w:t>un</w:t>
      </w:r>
      <w:proofErr w:type="spellEnd"/>
      <w:r w:rsidRPr="00725649">
        <w:rPr>
          <w:color w:val="000000"/>
          <w:sz w:val="26"/>
          <w:szCs w:val="26"/>
          <w:lang w:val="lv-LV"/>
        </w:rPr>
        <w:t xml:space="preserve"> ar Konkursa iesniegtajiem darbiem saistītu </w:t>
      </w:r>
      <w:r w:rsidRPr="00725649">
        <w:rPr>
          <w:rFonts w:ascii="Times" w:eastAsia="Times" w:hAnsi="Times" w:cs="Times"/>
          <w:color w:val="000000"/>
          <w:sz w:val="26"/>
          <w:szCs w:val="26"/>
          <w:lang w:val="lv-LV"/>
        </w:rPr>
        <w:t>fotogrāfiju vai audiovizuālā materiāla publiskošanai pēc Konkursa.</w:t>
      </w:r>
    </w:p>
    <w:p w14:paraId="0C0BD1EF" w14:textId="77777777" w:rsidR="00725649" w:rsidRPr="00725649" w:rsidRDefault="00725649" w:rsidP="00DF01A0">
      <w:pPr>
        <w:numPr>
          <w:ilvl w:val="0"/>
          <w:numId w:val="27"/>
        </w:numPr>
        <w:tabs>
          <w:tab w:val="left" w:pos="1134"/>
        </w:tabs>
        <w:spacing w:before="240"/>
        <w:ind w:left="0" w:firstLine="567"/>
        <w:jc w:val="both"/>
        <w:rPr>
          <w:sz w:val="26"/>
          <w:szCs w:val="26"/>
          <w:lang w:val="lv-LV"/>
        </w:rPr>
      </w:pPr>
      <w:r w:rsidRPr="00725649">
        <w:rPr>
          <w:color w:val="000000"/>
          <w:sz w:val="26"/>
          <w:szCs w:val="26"/>
          <w:lang w:val="lv-LV"/>
        </w:rPr>
        <w:t>Iestāde nodrošina ievērot Fizisko personu datu apstrādes likuma prasības.</w:t>
      </w:r>
    </w:p>
    <w:p w14:paraId="500ED87B" w14:textId="77777777" w:rsidR="00725649" w:rsidRPr="006D1900" w:rsidRDefault="00725649" w:rsidP="00DF01A0">
      <w:pPr>
        <w:numPr>
          <w:ilvl w:val="0"/>
          <w:numId w:val="27"/>
        </w:numPr>
        <w:tabs>
          <w:tab w:val="left" w:pos="1134"/>
        </w:tabs>
        <w:spacing w:before="240"/>
        <w:ind w:left="0" w:firstLine="567"/>
        <w:jc w:val="both"/>
        <w:rPr>
          <w:sz w:val="26"/>
          <w:szCs w:val="26"/>
          <w:lang w:val="lv-LV"/>
        </w:rPr>
      </w:pPr>
      <w:r w:rsidRPr="00725649">
        <w:rPr>
          <w:color w:val="000000"/>
          <w:sz w:val="26"/>
          <w:szCs w:val="26"/>
          <w:lang w:val="lv-LV"/>
        </w:rPr>
        <w:lastRenderedPageBreak/>
        <w:t xml:space="preserve">Izglītības iestādes vadītājs ir atbildīgs par izglītojamo drošību saskaņā ar Ministru kabineta noteikumu </w:t>
      </w:r>
      <w:proofErr w:type="spellStart"/>
      <w:r w:rsidRPr="00725649">
        <w:rPr>
          <w:color w:val="000000"/>
          <w:sz w:val="25"/>
          <w:szCs w:val="25"/>
          <w:lang w:val="lv-LV"/>
        </w:rPr>
        <w:t>Nr</w:t>
      </w:r>
      <w:proofErr w:type="spellEnd"/>
      <w:r w:rsidRPr="00725649">
        <w:rPr>
          <w:color w:val="000000"/>
          <w:sz w:val="25"/>
          <w:szCs w:val="25"/>
          <w:lang w:val="lv-LV"/>
        </w:rPr>
        <w:t>. 1338 „Kārtība, kādā nodrošināma izglītojamo drošība izglītības iestādēs un to organizētajos pasākumos”</w:t>
      </w:r>
      <w:r w:rsidRPr="00725649">
        <w:rPr>
          <w:color w:val="000000"/>
          <w:sz w:val="26"/>
          <w:szCs w:val="26"/>
          <w:lang w:val="lv-LV"/>
        </w:rPr>
        <w:t xml:space="preserve"> prasībām.</w:t>
      </w:r>
    </w:p>
    <w:p w14:paraId="4B94D5A5" w14:textId="77777777" w:rsidR="006D1900" w:rsidRPr="006D1900" w:rsidRDefault="006D1900" w:rsidP="00DF01A0">
      <w:pPr>
        <w:tabs>
          <w:tab w:val="left" w:pos="993"/>
          <w:tab w:val="left" w:pos="1260"/>
        </w:tabs>
        <w:spacing w:before="240"/>
        <w:jc w:val="both"/>
        <w:rPr>
          <w:sz w:val="26"/>
          <w:szCs w:val="26"/>
          <w:lang w:val="lv-LV"/>
        </w:rPr>
      </w:pPr>
    </w:p>
    <w:p w14:paraId="426828DE" w14:textId="77777777" w:rsidR="006D1900" w:rsidRPr="006D1900" w:rsidRDefault="006D1900" w:rsidP="006D1900">
      <w:pPr>
        <w:spacing w:after="240"/>
        <w:jc w:val="center"/>
        <w:rPr>
          <w:rFonts w:ascii="Times" w:eastAsia="Times" w:hAnsi="Times" w:cs="Times"/>
          <w:color w:val="000000"/>
          <w:sz w:val="26"/>
          <w:szCs w:val="26"/>
          <w:lang w:val="lv-LV"/>
        </w:rPr>
      </w:pPr>
      <w:r>
        <w:rPr>
          <w:b/>
          <w:bCs/>
          <w:sz w:val="26"/>
          <w:szCs w:val="26"/>
          <w:lang w:val="lv-LV"/>
        </w:rPr>
        <w:t xml:space="preserve">IV. Vērtēšana, apbalvošana </w:t>
      </w:r>
    </w:p>
    <w:p w14:paraId="6664E952" w14:textId="77777777" w:rsidR="00152BE5" w:rsidRDefault="00152BE5" w:rsidP="00DF01A0">
      <w:pPr>
        <w:numPr>
          <w:ilvl w:val="0"/>
          <w:numId w:val="27"/>
        </w:numPr>
        <w:tabs>
          <w:tab w:val="left" w:pos="1134"/>
        </w:tabs>
        <w:spacing w:before="240"/>
        <w:ind w:left="0" w:firstLine="567"/>
        <w:jc w:val="both"/>
        <w:rPr>
          <w:sz w:val="26"/>
          <w:szCs w:val="26"/>
          <w:lang w:val="lv-LV"/>
        </w:rPr>
      </w:pPr>
      <w:r>
        <w:rPr>
          <w:sz w:val="26"/>
          <w:szCs w:val="26"/>
          <w:lang w:val="lv-LV"/>
        </w:rPr>
        <w:t xml:space="preserve">Šī gada konkursa galvenais uzsvars ir uz to ieguvumu, ko iegūs visi konkursa dalībnieki neatkarīgi no tā, vai viņiem ir vai nav bijis kāds priekšstats par </w:t>
      </w:r>
      <w:r w:rsidR="00120817">
        <w:rPr>
          <w:sz w:val="26"/>
          <w:szCs w:val="26"/>
          <w:lang w:val="lv-LV"/>
        </w:rPr>
        <w:t xml:space="preserve">elektroniku, </w:t>
      </w:r>
      <w:r>
        <w:rPr>
          <w:sz w:val="26"/>
          <w:szCs w:val="26"/>
          <w:lang w:val="lv-LV"/>
        </w:rPr>
        <w:t>elektroniskām komponentēm un to veidotajiem slēgumiem pirms tam. Konkurss īpaši veidots tā, lai gan tiem, kam jau ir kādas priekšzināšanas elektronikā, gan tiem, kam tādu nav nemaz, būtu pēc iespējas līdzvērtīgas iespējas</w:t>
      </w:r>
      <w:r w:rsidR="00120817">
        <w:rPr>
          <w:sz w:val="26"/>
          <w:szCs w:val="26"/>
          <w:lang w:val="lv-LV"/>
        </w:rPr>
        <w:t xml:space="preserve"> un izredzes uzvarēt</w:t>
      </w:r>
      <w:r>
        <w:rPr>
          <w:sz w:val="26"/>
          <w:szCs w:val="26"/>
          <w:lang w:val="lv-LV"/>
        </w:rPr>
        <w:t xml:space="preserve">. </w:t>
      </w:r>
    </w:p>
    <w:p w14:paraId="7715BBA7" w14:textId="77777777" w:rsidR="006D1900" w:rsidRDefault="006D1900" w:rsidP="00DF01A0">
      <w:pPr>
        <w:numPr>
          <w:ilvl w:val="0"/>
          <w:numId w:val="27"/>
        </w:numPr>
        <w:tabs>
          <w:tab w:val="left" w:pos="993"/>
          <w:tab w:val="left" w:pos="1134"/>
          <w:tab w:val="left" w:pos="1260"/>
        </w:tabs>
        <w:spacing w:before="240"/>
        <w:ind w:left="0" w:firstLine="567"/>
        <w:jc w:val="both"/>
        <w:rPr>
          <w:sz w:val="26"/>
          <w:szCs w:val="26"/>
          <w:lang w:val="lv-LV"/>
        </w:rPr>
      </w:pPr>
      <w:r>
        <w:rPr>
          <w:sz w:val="26"/>
          <w:szCs w:val="26"/>
          <w:lang w:val="lv-LV"/>
        </w:rPr>
        <w:t>Vērtēšana un apbalvošana k</w:t>
      </w:r>
      <w:r w:rsidR="00FD0670">
        <w:rPr>
          <w:sz w:val="26"/>
          <w:szCs w:val="26"/>
          <w:lang w:val="lv-LV"/>
        </w:rPr>
        <w:t>atrā vecuma grupā norisinās divās</w:t>
      </w:r>
      <w:r>
        <w:rPr>
          <w:sz w:val="26"/>
          <w:szCs w:val="26"/>
          <w:lang w:val="lv-LV"/>
        </w:rPr>
        <w:t xml:space="preserve"> kategorijās: </w:t>
      </w:r>
    </w:p>
    <w:p w14:paraId="3DAFC55E" w14:textId="55E805AD" w:rsidR="006D1900" w:rsidRPr="00152BE5" w:rsidRDefault="00FD0670" w:rsidP="00DF01A0">
      <w:pPr>
        <w:tabs>
          <w:tab w:val="left" w:pos="993"/>
          <w:tab w:val="left" w:pos="1134"/>
          <w:tab w:val="left" w:pos="1260"/>
        </w:tabs>
        <w:ind w:firstLine="567"/>
        <w:jc w:val="both"/>
        <w:rPr>
          <w:sz w:val="26"/>
          <w:szCs w:val="26"/>
          <w:lang w:val="lv-LV"/>
        </w:rPr>
      </w:pPr>
      <w:r>
        <w:rPr>
          <w:sz w:val="26"/>
          <w:szCs w:val="26"/>
          <w:lang w:val="lv-LV"/>
        </w:rPr>
        <w:t>16</w:t>
      </w:r>
      <w:r w:rsidR="006D1900">
        <w:rPr>
          <w:sz w:val="26"/>
          <w:szCs w:val="26"/>
          <w:lang w:val="lv-LV"/>
        </w:rPr>
        <w:t xml:space="preserve">.1. </w:t>
      </w:r>
      <w:r w:rsidR="00152BE5">
        <w:rPr>
          <w:sz w:val="26"/>
          <w:szCs w:val="26"/>
          <w:lang w:val="lv-LV"/>
        </w:rPr>
        <w:t xml:space="preserve">Eksperimentu instrukciju un </w:t>
      </w:r>
      <w:r>
        <w:rPr>
          <w:sz w:val="26"/>
          <w:szCs w:val="26"/>
          <w:lang w:val="lv-LV"/>
        </w:rPr>
        <w:t xml:space="preserve">uzdevumos </w:t>
      </w:r>
      <w:r w:rsidR="00152BE5">
        <w:rPr>
          <w:sz w:val="26"/>
          <w:szCs w:val="26"/>
          <w:lang w:val="lv-LV"/>
        </w:rPr>
        <w:t>aprakstīto</w:t>
      </w:r>
      <w:r>
        <w:rPr>
          <w:sz w:val="26"/>
          <w:szCs w:val="26"/>
          <w:lang w:val="lv-LV"/>
        </w:rPr>
        <w:t xml:space="preserve"> eksperimentēšanas</w:t>
      </w:r>
      <w:r w:rsidR="00152BE5">
        <w:rPr>
          <w:sz w:val="26"/>
          <w:szCs w:val="26"/>
          <w:lang w:val="lv-LV"/>
        </w:rPr>
        <w:t xml:space="preserve"> noteikumu</w:t>
      </w:r>
      <w:r>
        <w:rPr>
          <w:sz w:val="26"/>
          <w:szCs w:val="26"/>
          <w:lang w:val="lv-LV"/>
        </w:rPr>
        <w:t xml:space="preserve"> ievēroša</w:t>
      </w:r>
      <w:r w:rsidR="00DF01A0">
        <w:rPr>
          <w:sz w:val="26"/>
          <w:szCs w:val="26"/>
          <w:lang w:val="lv-LV"/>
        </w:rPr>
        <w:t>na, korekta secinājumu veikšana;</w:t>
      </w:r>
    </w:p>
    <w:p w14:paraId="246CCEA5" w14:textId="77777777" w:rsidR="006D1900" w:rsidRPr="00FD0670" w:rsidRDefault="00FD0670" w:rsidP="00DF01A0">
      <w:pPr>
        <w:tabs>
          <w:tab w:val="left" w:pos="993"/>
          <w:tab w:val="left" w:pos="1134"/>
          <w:tab w:val="left" w:pos="1260"/>
        </w:tabs>
        <w:ind w:firstLine="567"/>
        <w:jc w:val="both"/>
        <w:rPr>
          <w:sz w:val="26"/>
          <w:szCs w:val="26"/>
          <w:lang w:val="lv-LV"/>
        </w:rPr>
      </w:pPr>
      <w:r>
        <w:rPr>
          <w:sz w:val="26"/>
          <w:szCs w:val="26"/>
          <w:lang w:val="lv-LV"/>
        </w:rPr>
        <w:t>16</w:t>
      </w:r>
      <w:r w:rsidR="006D1900">
        <w:rPr>
          <w:sz w:val="26"/>
          <w:szCs w:val="26"/>
          <w:lang w:val="lv-LV"/>
        </w:rPr>
        <w:t xml:space="preserve">.2. </w:t>
      </w:r>
      <w:r>
        <w:rPr>
          <w:sz w:val="26"/>
          <w:szCs w:val="26"/>
          <w:lang w:val="lv-LV"/>
        </w:rPr>
        <w:t>Patstāvīgs radošais ieguldījums dažādu risinājumu meklēšanā.</w:t>
      </w:r>
    </w:p>
    <w:p w14:paraId="605FB385" w14:textId="77777777" w:rsidR="00641A0A" w:rsidRPr="000D696D" w:rsidRDefault="00FD0670" w:rsidP="00DF01A0">
      <w:pPr>
        <w:tabs>
          <w:tab w:val="left" w:pos="1134"/>
        </w:tabs>
        <w:spacing w:before="240" w:after="240"/>
        <w:ind w:firstLine="567"/>
        <w:jc w:val="both"/>
        <w:rPr>
          <w:sz w:val="26"/>
          <w:szCs w:val="26"/>
          <w:lang w:val="lv-LV"/>
        </w:rPr>
      </w:pPr>
      <w:r w:rsidRPr="00FD0670">
        <w:rPr>
          <w:sz w:val="26"/>
          <w:szCs w:val="26"/>
          <w:lang w:val="lv-LV"/>
        </w:rPr>
        <w:t xml:space="preserve">17. </w:t>
      </w:r>
      <w:r w:rsidR="006D1900" w:rsidRPr="00FD0670">
        <w:rPr>
          <w:sz w:val="26"/>
          <w:szCs w:val="26"/>
          <w:lang w:val="lv-LV"/>
        </w:rPr>
        <w:t>Konkursa rezul</w:t>
      </w:r>
      <w:r>
        <w:rPr>
          <w:sz w:val="26"/>
          <w:szCs w:val="26"/>
          <w:lang w:val="lv-LV"/>
        </w:rPr>
        <w:t>tāti tiks paziņoti 2021. gada 12</w:t>
      </w:r>
      <w:r w:rsidR="006D1900" w:rsidRPr="00FD0670">
        <w:rPr>
          <w:sz w:val="26"/>
          <w:szCs w:val="26"/>
          <w:lang w:val="lv-LV"/>
        </w:rPr>
        <w:t xml:space="preserve">. maijā interneta vietnē </w:t>
      </w:r>
      <w:hyperlink r:id="rId14" w:history="1">
        <w:r w:rsidR="006D1900" w:rsidRPr="00FD0670">
          <w:rPr>
            <w:rStyle w:val="Hyperlink"/>
            <w:sz w:val="26"/>
            <w:szCs w:val="26"/>
            <w:lang w:val="lv-LV"/>
          </w:rPr>
          <w:t>www.tjn.lv</w:t>
        </w:r>
      </w:hyperlink>
      <w:r w:rsidR="006D1900" w:rsidRPr="00FD0670">
        <w:rPr>
          <w:sz w:val="26"/>
          <w:szCs w:val="26"/>
          <w:lang w:val="lv-LV"/>
        </w:rPr>
        <w:t xml:space="preserve"> un </w:t>
      </w:r>
      <w:hyperlink r:id="rId15" w:history="1">
        <w:r w:rsidR="006D1900" w:rsidRPr="00FD0670">
          <w:rPr>
            <w:rStyle w:val="Hyperlink"/>
            <w:sz w:val="26"/>
            <w:szCs w:val="26"/>
            <w:lang w:val="lv-LV"/>
          </w:rPr>
          <w:t>www.intereses.lv</w:t>
        </w:r>
      </w:hyperlink>
      <w:r w:rsidR="006D1900" w:rsidRPr="00FD0670">
        <w:rPr>
          <w:sz w:val="26"/>
          <w:szCs w:val="26"/>
          <w:lang w:val="lv-LV"/>
        </w:rPr>
        <w:t>. Konkursa laureāti  varēs saņemt Konkur</w:t>
      </w:r>
      <w:r>
        <w:rPr>
          <w:sz w:val="26"/>
          <w:szCs w:val="26"/>
          <w:lang w:val="lv-LV"/>
        </w:rPr>
        <w:t>sa balvas sākot no 2021. gada 12. m</w:t>
      </w:r>
      <w:r w:rsidR="006D1900" w:rsidRPr="00FD0670">
        <w:rPr>
          <w:sz w:val="26"/>
          <w:szCs w:val="26"/>
          <w:lang w:val="lv-LV"/>
        </w:rPr>
        <w:t xml:space="preserve">aija, TJN “Annas 2”, Annas ielā 2, Rīgā, darbadienās </w:t>
      </w:r>
      <w:proofErr w:type="spellStart"/>
      <w:r w:rsidR="006D1900" w:rsidRPr="00FD0670">
        <w:rPr>
          <w:sz w:val="26"/>
          <w:szCs w:val="26"/>
          <w:lang w:val="lv-LV"/>
        </w:rPr>
        <w:t>plkst</w:t>
      </w:r>
      <w:proofErr w:type="spellEnd"/>
      <w:r w:rsidR="006D1900" w:rsidRPr="00FD0670">
        <w:rPr>
          <w:sz w:val="26"/>
          <w:szCs w:val="26"/>
          <w:lang w:val="lv-LV"/>
        </w:rPr>
        <w:t xml:space="preserve">. 9.00-20.00 pirmajā stāva pie dežuranta. </w:t>
      </w:r>
    </w:p>
    <w:p w14:paraId="26D7B013" w14:textId="77777777" w:rsidR="00641A0A" w:rsidRPr="00641A0A" w:rsidRDefault="00725649" w:rsidP="0033398A">
      <w:pPr>
        <w:spacing w:after="240" w:line="276" w:lineRule="auto"/>
        <w:jc w:val="center"/>
        <w:rPr>
          <w:b/>
          <w:sz w:val="26"/>
          <w:szCs w:val="26"/>
          <w:lang w:val="lv-LV"/>
        </w:rPr>
      </w:pPr>
      <w:r>
        <w:rPr>
          <w:b/>
          <w:sz w:val="26"/>
          <w:szCs w:val="26"/>
          <w:lang w:val="lv-LV"/>
        </w:rPr>
        <w:t>V</w:t>
      </w:r>
      <w:r w:rsidR="00641A0A">
        <w:rPr>
          <w:b/>
          <w:sz w:val="26"/>
          <w:szCs w:val="26"/>
          <w:lang w:val="lv-LV"/>
        </w:rPr>
        <w:t xml:space="preserve">. </w:t>
      </w:r>
      <w:r w:rsidR="00641A0A" w:rsidRPr="000D696D">
        <w:rPr>
          <w:b/>
          <w:sz w:val="26"/>
          <w:szCs w:val="26"/>
          <w:lang w:val="lv-LV"/>
        </w:rPr>
        <w:t>Citi noteikumi</w:t>
      </w:r>
    </w:p>
    <w:p w14:paraId="1970C435" w14:textId="77777777" w:rsidR="00641A0A" w:rsidRDefault="00E05B90" w:rsidP="00DF01A0">
      <w:pPr>
        <w:numPr>
          <w:ilvl w:val="0"/>
          <w:numId w:val="29"/>
        </w:numPr>
        <w:tabs>
          <w:tab w:val="left" w:pos="1134"/>
        </w:tabs>
        <w:spacing w:before="240"/>
        <w:ind w:left="0" w:firstLine="567"/>
        <w:jc w:val="both"/>
        <w:rPr>
          <w:sz w:val="26"/>
          <w:szCs w:val="26"/>
          <w:lang w:val="lv-LV"/>
        </w:rPr>
      </w:pPr>
      <w:r w:rsidRPr="00641A0A">
        <w:rPr>
          <w:sz w:val="26"/>
          <w:szCs w:val="26"/>
          <w:lang w:val="lv-LV" w:eastAsia="lv-LV"/>
        </w:rPr>
        <w:t>Izgl</w:t>
      </w:r>
      <w:r w:rsidRPr="00641A0A">
        <w:rPr>
          <w:sz w:val="26"/>
          <w:szCs w:val="26"/>
          <w:lang w:val="lv-LV"/>
        </w:rPr>
        <w:t>ītības iestāde nodrošina Latvijas Republikas Ministru kabineta noteikumu Nr.1338 „Kārtība, kādā nodrošināma izglītojamo drošība izglītības iestādēs un to organizētajos pasākumos” prasības.</w:t>
      </w:r>
    </w:p>
    <w:p w14:paraId="5F094431" w14:textId="77777777" w:rsidR="00641A0A" w:rsidRDefault="00656BC9" w:rsidP="00DF01A0">
      <w:pPr>
        <w:numPr>
          <w:ilvl w:val="0"/>
          <w:numId w:val="29"/>
        </w:numPr>
        <w:tabs>
          <w:tab w:val="left" w:pos="1134"/>
        </w:tabs>
        <w:spacing w:before="240" w:after="240"/>
        <w:ind w:left="0" w:firstLine="567"/>
        <w:jc w:val="both"/>
        <w:rPr>
          <w:sz w:val="26"/>
          <w:szCs w:val="26"/>
          <w:lang w:val="lv-LV"/>
        </w:rPr>
      </w:pPr>
      <w:r w:rsidRPr="00641A0A">
        <w:rPr>
          <w:sz w:val="26"/>
          <w:szCs w:val="26"/>
          <w:lang w:val="lv-LV"/>
        </w:rPr>
        <w:t xml:space="preserve">Piedaloties </w:t>
      </w:r>
      <w:r w:rsidR="00302128" w:rsidRPr="00641A0A">
        <w:rPr>
          <w:sz w:val="26"/>
          <w:szCs w:val="26"/>
          <w:lang w:val="lv-LV"/>
        </w:rPr>
        <w:t>Konkursā</w:t>
      </w:r>
      <w:r w:rsidRPr="00641A0A">
        <w:rPr>
          <w:sz w:val="26"/>
          <w:szCs w:val="26"/>
          <w:lang w:val="lv-LV"/>
        </w:rPr>
        <w:t>, iesaistītās personas izsaka savu piekrišanu veikt personu datu apstrādi, vienlaikus ļaujot paust savu vēlmi nepubliskot personas datus. Fotogrāfijas un/ vai video attēli var tikt publicēti Departamenta tīmekļa vietnēs (tajā skaitā uzglabāti publiskās pieejamības arhīvā), drukātajos izdevumos, TV ierakstos un tiešraidē.</w:t>
      </w:r>
    </w:p>
    <w:p w14:paraId="3ABECA7C" w14:textId="77777777" w:rsidR="00641A0A" w:rsidRPr="00641A0A" w:rsidRDefault="00725649" w:rsidP="0033398A">
      <w:pPr>
        <w:spacing w:after="240" w:line="276" w:lineRule="auto"/>
        <w:jc w:val="center"/>
        <w:rPr>
          <w:b/>
          <w:sz w:val="26"/>
          <w:szCs w:val="26"/>
        </w:rPr>
      </w:pPr>
      <w:r>
        <w:rPr>
          <w:b/>
          <w:sz w:val="26"/>
          <w:szCs w:val="26"/>
        </w:rPr>
        <w:t>V</w:t>
      </w:r>
      <w:r w:rsidR="006D1900">
        <w:rPr>
          <w:b/>
          <w:sz w:val="26"/>
          <w:szCs w:val="26"/>
        </w:rPr>
        <w:t>I</w:t>
      </w:r>
      <w:r w:rsidR="00641A0A">
        <w:rPr>
          <w:b/>
          <w:sz w:val="26"/>
          <w:szCs w:val="26"/>
        </w:rPr>
        <w:t xml:space="preserve">. </w:t>
      </w:r>
      <w:proofErr w:type="spellStart"/>
      <w:r w:rsidR="00641A0A">
        <w:rPr>
          <w:b/>
          <w:sz w:val="26"/>
          <w:szCs w:val="26"/>
        </w:rPr>
        <w:t>Konkursa</w:t>
      </w:r>
      <w:proofErr w:type="spellEnd"/>
      <w:r w:rsidR="00641A0A" w:rsidRPr="000D696D">
        <w:rPr>
          <w:b/>
          <w:sz w:val="26"/>
          <w:szCs w:val="26"/>
        </w:rPr>
        <w:t xml:space="preserve"> </w:t>
      </w:r>
      <w:proofErr w:type="spellStart"/>
      <w:r w:rsidR="00641A0A" w:rsidRPr="000D696D">
        <w:rPr>
          <w:b/>
          <w:sz w:val="26"/>
          <w:szCs w:val="26"/>
        </w:rPr>
        <w:t>kontaktpersonas</w:t>
      </w:r>
      <w:proofErr w:type="spellEnd"/>
    </w:p>
    <w:p w14:paraId="62A0184A" w14:textId="6047C392" w:rsidR="00924EEB" w:rsidRPr="00641A0A" w:rsidRDefault="00302128" w:rsidP="00DF01A0">
      <w:pPr>
        <w:numPr>
          <w:ilvl w:val="0"/>
          <w:numId w:val="29"/>
        </w:numPr>
        <w:tabs>
          <w:tab w:val="left" w:pos="1134"/>
        </w:tabs>
        <w:spacing w:before="240"/>
        <w:ind w:left="0" w:firstLine="567"/>
        <w:jc w:val="both"/>
        <w:rPr>
          <w:sz w:val="26"/>
          <w:szCs w:val="26"/>
          <w:lang w:val="lv-LV"/>
        </w:rPr>
      </w:pPr>
      <w:r w:rsidRPr="1C135905">
        <w:rPr>
          <w:sz w:val="26"/>
          <w:szCs w:val="26"/>
          <w:lang w:val="lv-LV"/>
        </w:rPr>
        <w:t>Konkursa kontaktpersona organizatoriskajos</w:t>
      </w:r>
      <w:r w:rsidR="00924EEB" w:rsidRPr="1C135905">
        <w:rPr>
          <w:sz w:val="26"/>
          <w:szCs w:val="26"/>
          <w:lang w:val="lv-LV"/>
        </w:rPr>
        <w:t xml:space="preserve"> </w:t>
      </w:r>
      <w:r w:rsidRPr="1C135905">
        <w:rPr>
          <w:sz w:val="26"/>
          <w:szCs w:val="26"/>
          <w:lang w:val="lv-LV"/>
        </w:rPr>
        <w:t>jautājumos</w:t>
      </w:r>
      <w:r w:rsidR="00924EEB" w:rsidRPr="1C135905">
        <w:rPr>
          <w:sz w:val="26"/>
          <w:szCs w:val="26"/>
          <w:lang w:val="lv-LV"/>
        </w:rPr>
        <w:t xml:space="preserve"> </w:t>
      </w:r>
      <w:r w:rsidR="006E2F8B" w:rsidRPr="1C135905">
        <w:rPr>
          <w:sz w:val="26"/>
          <w:szCs w:val="26"/>
          <w:lang w:val="lv-LV"/>
        </w:rPr>
        <w:t>–</w:t>
      </w:r>
      <w:r w:rsidR="00924EEB" w:rsidRPr="1C135905">
        <w:rPr>
          <w:sz w:val="26"/>
          <w:szCs w:val="26"/>
          <w:lang w:val="lv-LV"/>
        </w:rPr>
        <w:t xml:space="preserve"> </w:t>
      </w:r>
      <w:r w:rsidR="00097B81" w:rsidRPr="1C135905">
        <w:rPr>
          <w:sz w:val="26"/>
          <w:szCs w:val="26"/>
          <w:lang w:val="lv-LV"/>
        </w:rPr>
        <w:t xml:space="preserve">Krista </w:t>
      </w:r>
      <w:proofErr w:type="spellStart"/>
      <w:r w:rsidR="00097B81" w:rsidRPr="1C135905">
        <w:rPr>
          <w:sz w:val="26"/>
          <w:szCs w:val="26"/>
          <w:lang w:val="lv-LV"/>
        </w:rPr>
        <w:t>Brauere</w:t>
      </w:r>
      <w:proofErr w:type="spellEnd"/>
      <w:r w:rsidRPr="1C135905">
        <w:rPr>
          <w:sz w:val="26"/>
          <w:szCs w:val="26"/>
          <w:lang w:val="lv-LV"/>
        </w:rPr>
        <w:t>, TJN “Annas</w:t>
      </w:r>
      <w:r w:rsidR="006E2F8B" w:rsidRPr="1C135905">
        <w:rPr>
          <w:sz w:val="26"/>
          <w:szCs w:val="26"/>
          <w:lang w:val="lv-LV"/>
        </w:rPr>
        <w:t xml:space="preserve"> 2”</w:t>
      </w:r>
      <w:r w:rsidRPr="1C135905">
        <w:rPr>
          <w:sz w:val="26"/>
          <w:szCs w:val="26"/>
          <w:lang w:val="lv-LV"/>
        </w:rPr>
        <w:t xml:space="preserve"> Direktores vietniece Audzināšanas jomā</w:t>
      </w:r>
      <w:r w:rsidR="006E2F8B" w:rsidRPr="1C135905">
        <w:rPr>
          <w:sz w:val="26"/>
          <w:szCs w:val="26"/>
          <w:lang w:val="lv-LV"/>
        </w:rPr>
        <w:t xml:space="preserve">, </w:t>
      </w:r>
      <w:proofErr w:type="spellStart"/>
      <w:r w:rsidR="006E2F8B" w:rsidRPr="1C135905">
        <w:rPr>
          <w:sz w:val="26"/>
          <w:szCs w:val="26"/>
          <w:lang w:val="lv-LV"/>
        </w:rPr>
        <w:t>tālr</w:t>
      </w:r>
      <w:proofErr w:type="spellEnd"/>
      <w:r w:rsidR="006E2F8B" w:rsidRPr="1C135905">
        <w:rPr>
          <w:sz w:val="26"/>
          <w:szCs w:val="26"/>
          <w:lang w:val="lv-LV"/>
        </w:rPr>
        <w:t xml:space="preserve">.: </w:t>
      </w:r>
      <w:r w:rsidR="00A12BE3" w:rsidRPr="1C135905">
        <w:rPr>
          <w:sz w:val="26"/>
          <w:szCs w:val="26"/>
          <w:lang w:val="lv-LV"/>
        </w:rPr>
        <w:t>23224465</w:t>
      </w:r>
      <w:r w:rsidR="006A36C0" w:rsidRPr="1C135905">
        <w:rPr>
          <w:sz w:val="26"/>
          <w:szCs w:val="26"/>
          <w:lang w:val="lv-LV"/>
        </w:rPr>
        <w:t>, e-pasts:</w:t>
      </w:r>
      <w:r w:rsidR="00A12BE3" w:rsidRPr="1C135905">
        <w:rPr>
          <w:sz w:val="26"/>
          <w:szCs w:val="26"/>
          <w:lang w:val="lv-LV"/>
        </w:rPr>
        <w:t xml:space="preserve"> kbrauere3@edu.riga.lv</w:t>
      </w:r>
      <w:r w:rsidR="000D696D" w:rsidRPr="1C135905">
        <w:rPr>
          <w:sz w:val="26"/>
          <w:szCs w:val="26"/>
          <w:lang w:val="lv-LV"/>
        </w:rPr>
        <w:t xml:space="preserve">. </w:t>
      </w:r>
      <w:r w:rsidRPr="1C135905">
        <w:rPr>
          <w:sz w:val="26"/>
          <w:szCs w:val="26"/>
          <w:lang w:val="lv-LV"/>
        </w:rPr>
        <w:t>Kon</w:t>
      </w:r>
      <w:r w:rsidR="00097B81" w:rsidRPr="1C135905">
        <w:rPr>
          <w:sz w:val="26"/>
          <w:szCs w:val="26"/>
          <w:lang w:val="lv-LV"/>
        </w:rPr>
        <w:t>kursa kontaktpersona satura</w:t>
      </w:r>
      <w:r w:rsidRPr="1C135905">
        <w:rPr>
          <w:sz w:val="26"/>
          <w:szCs w:val="26"/>
          <w:lang w:val="lv-LV"/>
        </w:rPr>
        <w:t xml:space="preserve"> jautājumos</w:t>
      </w:r>
      <w:r w:rsidR="007B5D18" w:rsidRPr="1C135905">
        <w:rPr>
          <w:sz w:val="26"/>
          <w:szCs w:val="26"/>
          <w:lang w:val="lv-LV"/>
        </w:rPr>
        <w:t xml:space="preserve"> – Egmonts </w:t>
      </w:r>
      <w:proofErr w:type="spellStart"/>
      <w:r w:rsidR="007B5D18" w:rsidRPr="1C135905">
        <w:rPr>
          <w:sz w:val="26"/>
          <w:szCs w:val="26"/>
          <w:lang w:val="lv-LV"/>
        </w:rPr>
        <w:t>Pavlovskis</w:t>
      </w:r>
      <w:proofErr w:type="spellEnd"/>
      <w:r w:rsidR="007B5D18" w:rsidRPr="1C135905">
        <w:rPr>
          <w:sz w:val="26"/>
          <w:szCs w:val="26"/>
          <w:lang w:val="lv-LV"/>
        </w:rPr>
        <w:t xml:space="preserve">, </w:t>
      </w:r>
      <w:r w:rsidRPr="1C135905">
        <w:rPr>
          <w:sz w:val="26"/>
          <w:szCs w:val="26"/>
          <w:lang w:val="lv-LV"/>
        </w:rPr>
        <w:t xml:space="preserve">TJN “Annas 2” </w:t>
      </w:r>
      <w:r w:rsidR="007B5D18" w:rsidRPr="1C135905">
        <w:rPr>
          <w:sz w:val="26"/>
          <w:szCs w:val="26"/>
          <w:lang w:val="lv-LV"/>
        </w:rPr>
        <w:t xml:space="preserve">elektronikas un robotu tehnikas pulciņa skolotājs, </w:t>
      </w:r>
      <w:proofErr w:type="spellStart"/>
      <w:r w:rsidR="007B5D18" w:rsidRPr="1C135905">
        <w:rPr>
          <w:sz w:val="26"/>
          <w:szCs w:val="26"/>
          <w:lang w:val="lv-LV"/>
        </w:rPr>
        <w:t>tālr</w:t>
      </w:r>
      <w:proofErr w:type="spellEnd"/>
      <w:r w:rsidR="007B5D18" w:rsidRPr="1C135905">
        <w:rPr>
          <w:sz w:val="26"/>
          <w:szCs w:val="26"/>
          <w:lang w:val="lv-LV"/>
        </w:rPr>
        <w:t xml:space="preserve">.: 29692173, e-pasts: </w:t>
      </w:r>
      <w:proofErr w:type="spellStart"/>
      <w:r w:rsidR="00B779B7" w:rsidRPr="1C135905">
        <w:rPr>
          <w:sz w:val="26"/>
          <w:szCs w:val="26"/>
          <w:lang w:val="lv-LV"/>
        </w:rPr>
        <w:t>epavlovskis@</w:t>
      </w:r>
      <w:r w:rsidR="7CC81535" w:rsidRPr="1C135905">
        <w:rPr>
          <w:sz w:val="26"/>
          <w:szCs w:val="26"/>
          <w:lang w:val="lv-LV"/>
        </w:rPr>
        <w:t>edu.riga</w:t>
      </w:r>
      <w:r w:rsidR="00B779B7" w:rsidRPr="1C135905">
        <w:rPr>
          <w:sz w:val="26"/>
          <w:szCs w:val="26"/>
          <w:lang w:val="lv-LV"/>
        </w:rPr>
        <w:t>.lv</w:t>
      </w:r>
      <w:proofErr w:type="spellEnd"/>
      <w:r w:rsidR="0033398A" w:rsidRPr="1C135905">
        <w:rPr>
          <w:sz w:val="26"/>
          <w:szCs w:val="26"/>
          <w:lang w:val="lv-LV"/>
        </w:rPr>
        <w:t xml:space="preserve">. </w:t>
      </w:r>
    </w:p>
    <w:p w14:paraId="3DEEC669" w14:textId="77777777" w:rsidR="00402E7D" w:rsidRPr="00097B81" w:rsidRDefault="00402E7D" w:rsidP="0033398A">
      <w:pPr>
        <w:spacing w:line="276" w:lineRule="auto"/>
        <w:ind w:firstLine="993"/>
        <w:jc w:val="both"/>
        <w:rPr>
          <w:sz w:val="26"/>
          <w:szCs w:val="26"/>
          <w:lang w:val="lv-LV"/>
        </w:rPr>
      </w:pPr>
    </w:p>
    <w:tbl>
      <w:tblPr>
        <w:tblW w:w="0" w:type="auto"/>
        <w:tblLook w:val="0000" w:firstRow="0" w:lastRow="0" w:firstColumn="0" w:lastColumn="0" w:noHBand="0" w:noVBand="0"/>
      </w:tblPr>
      <w:tblGrid>
        <w:gridCol w:w="6228"/>
        <w:gridCol w:w="3240"/>
      </w:tblGrid>
      <w:tr w:rsidR="000D696D" w14:paraId="11A6B9BE" w14:textId="77777777" w:rsidTr="00980967">
        <w:tc>
          <w:tcPr>
            <w:tcW w:w="6228" w:type="dxa"/>
            <w:tcBorders>
              <w:top w:val="nil"/>
              <w:left w:val="nil"/>
              <w:bottom w:val="nil"/>
              <w:right w:val="nil"/>
            </w:tcBorders>
          </w:tcPr>
          <w:p w14:paraId="3FD5D549" w14:textId="77777777" w:rsidR="000D696D" w:rsidRDefault="00F92978" w:rsidP="0033398A">
            <w:pPr>
              <w:spacing w:line="276" w:lineRule="auto"/>
              <w:rPr>
                <w:sz w:val="26"/>
                <w:szCs w:val="26"/>
                <w:lang w:val="lv-LV"/>
              </w:rPr>
            </w:pPr>
            <w:r>
              <w:rPr>
                <w:sz w:val="26"/>
                <w:szCs w:val="26"/>
                <w:lang w:val="lv-LV"/>
              </w:rPr>
              <w:t>Direktore</w:t>
            </w:r>
          </w:p>
        </w:tc>
        <w:tc>
          <w:tcPr>
            <w:tcW w:w="3240" w:type="dxa"/>
            <w:tcBorders>
              <w:top w:val="nil"/>
              <w:left w:val="nil"/>
              <w:bottom w:val="nil"/>
              <w:right w:val="nil"/>
            </w:tcBorders>
          </w:tcPr>
          <w:p w14:paraId="685E3CC9" w14:textId="77777777" w:rsidR="000D696D" w:rsidRDefault="000D696D" w:rsidP="0033398A">
            <w:pPr>
              <w:spacing w:line="276" w:lineRule="auto"/>
              <w:jc w:val="right"/>
              <w:rPr>
                <w:sz w:val="26"/>
                <w:szCs w:val="26"/>
                <w:lang w:val="lv-LV"/>
              </w:rPr>
            </w:pPr>
            <w:proofErr w:type="spellStart"/>
            <w:r>
              <w:rPr>
                <w:sz w:val="26"/>
                <w:szCs w:val="26"/>
                <w:lang w:val="lv-LV"/>
              </w:rPr>
              <w:t>I.Maskaļonoka</w:t>
            </w:r>
            <w:proofErr w:type="spellEnd"/>
          </w:p>
        </w:tc>
      </w:tr>
    </w:tbl>
    <w:p w14:paraId="3656B9AB" w14:textId="77777777" w:rsidR="000D696D" w:rsidRDefault="000D696D" w:rsidP="0033398A">
      <w:pPr>
        <w:spacing w:line="276" w:lineRule="auto"/>
        <w:rPr>
          <w:sz w:val="26"/>
          <w:szCs w:val="26"/>
          <w:lang w:val="lv-LV"/>
        </w:rPr>
      </w:pPr>
    </w:p>
    <w:p w14:paraId="246D79E0" w14:textId="77777777" w:rsidR="009F0C86" w:rsidRDefault="000D696D" w:rsidP="0033398A">
      <w:pPr>
        <w:spacing w:line="276" w:lineRule="auto"/>
        <w:rPr>
          <w:lang w:val="lv-LV"/>
        </w:rPr>
      </w:pPr>
      <w:proofErr w:type="spellStart"/>
      <w:r w:rsidRPr="000D696D">
        <w:rPr>
          <w:sz w:val="26"/>
          <w:szCs w:val="26"/>
        </w:rPr>
        <w:t>Pavlovskis</w:t>
      </w:r>
      <w:proofErr w:type="spellEnd"/>
      <w:r w:rsidRPr="000D696D">
        <w:rPr>
          <w:sz w:val="26"/>
          <w:szCs w:val="26"/>
        </w:rPr>
        <w:t xml:space="preserve"> 29692173</w:t>
      </w:r>
    </w:p>
    <w:p w14:paraId="29D6B04F" w14:textId="77777777" w:rsidR="00A86817" w:rsidRPr="00A86817" w:rsidRDefault="0033398A" w:rsidP="0033398A">
      <w:pPr>
        <w:spacing w:line="276" w:lineRule="auto"/>
        <w:rPr>
          <w:lang w:val="lv-LV"/>
        </w:rPr>
      </w:pPr>
      <w:r w:rsidRPr="00A86817">
        <w:rPr>
          <w:lang w:val="lv-LV"/>
        </w:rPr>
        <w:t xml:space="preserve"> </w:t>
      </w:r>
    </w:p>
    <w:sectPr w:rsidR="00A86817" w:rsidRPr="00A86817" w:rsidSect="00DF01A0">
      <w:headerReference w:type="default" r:id="rId16"/>
      <w:footerReference w:type="default" r:id="rId17"/>
      <w:footerReference w:type="first" r:id="rId18"/>
      <w:pgSz w:w="11906" w:h="16838"/>
      <w:pgMar w:top="824" w:right="1133" w:bottom="1134" w:left="1134"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AFDB3" w14:textId="77777777" w:rsidR="00235824" w:rsidRDefault="00235824" w:rsidP="00796AE8">
      <w:r>
        <w:separator/>
      </w:r>
    </w:p>
  </w:endnote>
  <w:endnote w:type="continuationSeparator" w:id="0">
    <w:p w14:paraId="5281C661" w14:textId="77777777" w:rsidR="00235824" w:rsidRDefault="00235824" w:rsidP="0079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Roman No9 L">
    <w:altName w:val="Times New Roman"/>
    <w:charset w:val="00"/>
    <w:family w:val="roman"/>
    <w:pitch w:val="variable"/>
  </w:font>
  <w:font w:name="DejaVu Sans">
    <w:charset w:val="00"/>
    <w:family w:val="swiss"/>
    <w:pitch w:val="variable"/>
    <w:sig w:usb0="E7002EFF" w:usb1="D200FDFF" w:usb2="0A24602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BA"/>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3CBC8" w14:textId="77777777" w:rsidR="003C02FB" w:rsidRDefault="003C02FB">
    <w:pPr>
      <w:pStyle w:val="Footer"/>
      <w:jc w:val="center"/>
    </w:pPr>
    <w:r>
      <w:fldChar w:fldCharType="begin"/>
    </w:r>
    <w:r>
      <w:instrText xml:space="preserve"> PAGE   \* MERGEFORMAT </w:instrText>
    </w:r>
    <w:r>
      <w:fldChar w:fldCharType="separate"/>
    </w:r>
    <w:r w:rsidR="004D5E20">
      <w:rPr>
        <w:noProof/>
      </w:rPr>
      <w:t>2</w:t>
    </w:r>
    <w:r>
      <w:rPr>
        <w:noProof/>
      </w:rPr>
      <w:fldChar w:fldCharType="end"/>
    </w:r>
  </w:p>
  <w:p w14:paraId="049F31CB" w14:textId="77777777" w:rsidR="003C02FB" w:rsidRDefault="003C0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BEF00" w14:textId="77777777" w:rsidR="003C02FB" w:rsidRDefault="003C02FB">
    <w:pPr>
      <w:pStyle w:val="Footer"/>
      <w:jc w:val="center"/>
    </w:pPr>
  </w:p>
  <w:p w14:paraId="3461D779" w14:textId="77777777" w:rsidR="003C02FB" w:rsidRDefault="003C0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68B1D" w14:textId="77777777" w:rsidR="00235824" w:rsidRDefault="00235824" w:rsidP="00796AE8">
      <w:r>
        <w:separator/>
      </w:r>
    </w:p>
  </w:footnote>
  <w:footnote w:type="continuationSeparator" w:id="0">
    <w:p w14:paraId="41E3E1D2" w14:textId="77777777" w:rsidR="00235824" w:rsidRDefault="00235824" w:rsidP="00796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28261" w14:textId="77777777" w:rsidR="00796AE8" w:rsidRPr="00796AE8" w:rsidRDefault="00796AE8" w:rsidP="00796AE8">
    <w:pPr>
      <w:pStyle w:val="Header"/>
      <w:jc w:val="right"/>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6CBF"/>
    <w:multiLevelType w:val="hybridMultilevel"/>
    <w:tmpl w:val="308E47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8332EBD"/>
    <w:multiLevelType w:val="hybridMultilevel"/>
    <w:tmpl w:val="8684D466"/>
    <w:lvl w:ilvl="0" w:tplc="829C1C78">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
    <w:nsid w:val="087D443F"/>
    <w:multiLevelType w:val="hybridMultilevel"/>
    <w:tmpl w:val="6F384C12"/>
    <w:lvl w:ilvl="0" w:tplc="BFE660D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
    <w:nsid w:val="0D8F51A2"/>
    <w:multiLevelType w:val="hybridMultilevel"/>
    <w:tmpl w:val="1316A660"/>
    <w:lvl w:ilvl="0" w:tplc="342AABE4">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0164A85"/>
    <w:multiLevelType w:val="hybridMultilevel"/>
    <w:tmpl w:val="209ED1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1ED5BB2"/>
    <w:multiLevelType w:val="hybridMultilevel"/>
    <w:tmpl w:val="9F82B588"/>
    <w:lvl w:ilvl="0" w:tplc="26029DC8">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6">
    <w:nsid w:val="17DF749E"/>
    <w:multiLevelType w:val="multilevel"/>
    <w:tmpl w:val="25EE6B02"/>
    <w:lvl w:ilvl="0">
      <w:start w:val="5"/>
      <w:numFmt w:val="decimal"/>
      <w:lvlText w:val="%1."/>
      <w:lvlJc w:val="left"/>
      <w:pPr>
        <w:tabs>
          <w:tab w:val="num" w:pos="1080"/>
        </w:tabs>
        <w:ind w:left="1080" w:hanging="360"/>
      </w:pPr>
      <w:rPr>
        <w:rFonts w:hint="default"/>
      </w:rPr>
    </w:lvl>
    <w:lvl w:ilvl="1">
      <w:start w:val="1"/>
      <w:numFmt w:val="decimal"/>
      <w:isLgl/>
      <w:lvlText w:val="%1.%2."/>
      <w:lvlJc w:val="left"/>
      <w:pPr>
        <w:tabs>
          <w:tab w:val="num" w:pos="1935"/>
        </w:tabs>
        <w:ind w:left="1935" w:hanging="1215"/>
      </w:pPr>
      <w:rPr>
        <w:rFonts w:hint="default"/>
      </w:rPr>
    </w:lvl>
    <w:lvl w:ilvl="2">
      <w:start w:val="1"/>
      <w:numFmt w:val="decimal"/>
      <w:isLgl/>
      <w:lvlText w:val="%1.%2.%3."/>
      <w:lvlJc w:val="left"/>
      <w:pPr>
        <w:tabs>
          <w:tab w:val="num" w:pos="1935"/>
        </w:tabs>
        <w:ind w:left="1935" w:hanging="1215"/>
      </w:pPr>
      <w:rPr>
        <w:rFonts w:hint="default"/>
      </w:rPr>
    </w:lvl>
    <w:lvl w:ilvl="3">
      <w:start w:val="1"/>
      <w:numFmt w:val="decimal"/>
      <w:isLgl/>
      <w:lvlText w:val="%1.%2.%3.%4."/>
      <w:lvlJc w:val="left"/>
      <w:pPr>
        <w:tabs>
          <w:tab w:val="num" w:pos="1935"/>
        </w:tabs>
        <w:ind w:left="1935" w:hanging="1215"/>
      </w:pPr>
      <w:rPr>
        <w:rFonts w:hint="default"/>
      </w:rPr>
    </w:lvl>
    <w:lvl w:ilvl="4">
      <w:start w:val="1"/>
      <w:numFmt w:val="decimal"/>
      <w:isLgl/>
      <w:lvlText w:val="%1.%2.%3.%4.%5."/>
      <w:lvlJc w:val="left"/>
      <w:pPr>
        <w:tabs>
          <w:tab w:val="num" w:pos="1935"/>
        </w:tabs>
        <w:ind w:left="1935" w:hanging="1215"/>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nsid w:val="19505755"/>
    <w:multiLevelType w:val="hybridMultilevel"/>
    <w:tmpl w:val="A76EC762"/>
    <w:lvl w:ilvl="0" w:tplc="25EAC464">
      <w:start w:val="1"/>
      <w:numFmt w:val="decimal"/>
      <w:lvlText w:val="%1."/>
      <w:lvlJc w:val="left"/>
      <w:pPr>
        <w:tabs>
          <w:tab w:val="num" w:pos="780"/>
        </w:tabs>
        <w:ind w:left="780" w:hanging="4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FA36E8E"/>
    <w:multiLevelType w:val="hybridMultilevel"/>
    <w:tmpl w:val="5FA83EBE"/>
    <w:lvl w:ilvl="0" w:tplc="869C70DE">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3E13071"/>
    <w:multiLevelType w:val="hybridMultilevel"/>
    <w:tmpl w:val="470CFF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5864456"/>
    <w:multiLevelType w:val="multilevel"/>
    <w:tmpl w:val="A82EA1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2B132CF4"/>
    <w:multiLevelType w:val="hybridMultilevel"/>
    <w:tmpl w:val="A0FA2740"/>
    <w:lvl w:ilvl="0" w:tplc="0426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nsid w:val="2F551916"/>
    <w:multiLevelType w:val="hybridMultilevel"/>
    <w:tmpl w:val="D30E5184"/>
    <w:lvl w:ilvl="0" w:tplc="20E8A588">
      <w:start w:val="18"/>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nsid w:val="3A2F4DF5"/>
    <w:multiLevelType w:val="multilevel"/>
    <w:tmpl w:val="A918B236"/>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AFD2EBB"/>
    <w:multiLevelType w:val="hybridMultilevel"/>
    <w:tmpl w:val="E206B3BA"/>
    <w:lvl w:ilvl="0" w:tplc="0426000F">
      <w:start w:val="1"/>
      <w:numFmt w:val="decimal"/>
      <w:lvlText w:val="%1."/>
      <w:lvlJc w:val="left"/>
      <w:pPr>
        <w:ind w:left="2568"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nsid w:val="427E240A"/>
    <w:multiLevelType w:val="hybridMultilevel"/>
    <w:tmpl w:val="18C80504"/>
    <w:lvl w:ilvl="0" w:tplc="A080F5BE">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nsid w:val="481E79D6"/>
    <w:multiLevelType w:val="hybridMultilevel"/>
    <w:tmpl w:val="D71CCE64"/>
    <w:lvl w:ilvl="0" w:tplc="342AABE4">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E292E1F"/>
    <w:multiLevelType w:val="hybridMultilevel"/>
    <w:tmpl w:val="53AE8B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08D74EF"/>
    <w:multiLevelType w:val="multilevel"/>
    <w:tmpl w:val="9586DF24"/>
    <w:lvl w:ilvl="0">
      <w:start w:val="1"/>
      <w:numFmt w:val="decimal"/>
      <w:lvlText w:val="%1."/>
      <w:lvlJc w:val="left"/>
      <w:pPr>
        <w:ind w:left="7732" w:hanging="360"/>
      </w:pPr>
    </w:lvl>
    <w:lvl w:ilvl="1">
      <w:start w:val="1"/>
      <w:numFmt w:val="decimal"/>
      <w:isLgl/>
      <w:lvlText w:val="%1.%2."/>
      <w:lvlJc w:val="left"/>
      <w:pPr>
        <w:ind w:left="17372" w:hanging="720"/>
      </w:pPr>
      <w:rPr>
        <w:rFonts w:hint="default"/>
      </w:rPr>
    </w:lvl>
    <w:lvl w:ilvl="2">
      <w:start w:val="1"/>
      <w:numFmt w:val="decimal"/>
      <w:isLgl/>
      <w:lvlText w:val="%1.%2.%3."/>
      <w:lvlJc w:val="left"/>
      <w:pPr>
        <w:ind w:left="8790" w:hanging="720"/>
      </w:pPr>
      <w:rPr>
        <w:rFonts w:hint="default"/>
      </w:rPr>
    </w:lvl>
    <w:lvl w:ilvl="3">
      <w:start w:val="1"/>
      <w:numFmt w:val="decimal"/>
      <w:isLgl/>
      <w:lvlText w:val="%1.%2.%3.%4."/>
      <w:lvlJc w:val="left"/>
      <w:pPr>
        <w:ind w:left="9499" w:hanging="1080"/>
      </w:pPr>
      <w:rPr>
        <w:rFonts w:hint="default"/>
      </w:rPr>
    </w:lvl>
    <w:lvl w:ilvl="4">
      <w:start w:val="1"/>
      <w:numFmt w:val="decimal"/>
      <w:isLgl/>
      <w:lvlText w:val="%1.%2.%3.%4.%5."/>
      <w:lvlJc w:val="left"/>
      <w:pPr>
        <w:ind w:left="9848" w:hanging="1080"/>
      </w:pPr>
      <w:rPr>
        <w:rFonts w:hint="default"/>
      </w:rPr>
    </w:lvl>
    <w:lvl w:ilvl="5">
      <w:start w:val="1"/>
      <w:numFmt w:val="decimal"/>
      <w:isLgl/>
      <w:lvlText w:val="%1.%2.%3.%4.%5.%6."/>
      <w:lvlJc w:val="left"/>
      <w:pPr>
        <w:ind w:left="10557" w:hanging="1440"/>
      </w:pPr>
      <w:rPr>
        <w:rFonts w:hint="default"/>
      </w:rPr>
    </w:lvl>
    <w:lvl w:ilvl="6">
      <w:start w:val="1"/>
      <w:numFmt w:val="decimal"/>
      <w:isLgl/>
      <w:lvlText w:val="%1.%2.%3.%4.%5.%6.%7."/>
      <w:lvlJc w:val="left"/>
      <w:pPr>
        <w:ind w:left="10906" w:hanging="1440"/>
      </w:pPr>
      <w:rPr>
        <w:rFonts w:hint="default"/>
      </w:rPr>
    </w:lvl>
    <w:lvl w:ilvl="7">
      <w:start w:val="1"/>
      <w:numFmt w:val="decimal"/>
      <w:isLgl/>
      <w:lvlText w:val="%1.%2.%3.%4.%5.%6.%7.%8."/>
      <w:lvlJc w:val="left"/>
      <w:pPr>
        <w:ind w:left="11615" w:hanging="1800"/>
      </w:pPr>
      <w:rPr>
        <w:rFonts w:hint="default"/>
      </w:rPr>
    </w:lvl>
    <w:lvl w:ilvl="8">
      <w:start w:val="1"/>
      <w:numFmt w:val="decimal"/>
      <w:isLgl/>
      <w:lvlText w:val="%1.%2.%3.%4.%5.%6.%7.%8.%9."/>
      <w:lvlJc w:val="left"/>
      <w:pPr>
        <w:ind w:left="11964" w:hanging="1800"/>
      </w:pPr>
      <w:rPr>
        <w:rFonts w:hint="default"/>
      </w:rPr>
    </w:lvl>
  </w:abstractNum>
  <w:abstractNum w:abstractNumId="19">
    <w:nsid w:val="550D14DE"/>
    <w:multiLevelType w:val="multilevel"/>
    <w:tmpl w:val="547C9EB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9A962EE"/>
    <w:multiLevelType w:val="hybridMultilevel"/>
    <w:tmpl w:val="9368920C"/>
    <w:lvl w:ilvl="0" w:tplc="0B6EE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0BC55FE"/>
    <w:multiLevelType w:val="hybridMultilevel"/>
    <w:tmpl w:val="72B64DEA"/>
    <w:lvl w:ilvl="0" w:tplc="85408F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1FB306E"/>
    <w:multiLevelType w:val="hybridMultilevel"/>
    <w:tmpl w:val="70E8E428"/>
    <w:lvl w:ilvl="0" w:tplc="342AABE4">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56802D8"/>
    <w:multiLevelType w:val="hybridMultilevel"/>
    <w:tmpl w:val="8D4AEEC0"/>
    <w:lvl w:ilvl="0" w:tplc="85408F7C">
      <w:start w:val="1"/>
      <w:numFmt w:val="decimal"/>
      <w:lvlText w:val="%1."/>
      <w:lvlJc w:val="left"/>
      <w:pPr>
        <w:tabs>
          <w:tab w:val="num" w:pos="720"/>
        </w:tabs>
        <w:ind w:left="72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nsid w:val="762B1B21"/>
    <w:multiLevelType w:val="hybridMultilevel"/>
    <w:tmpl w:val="E53CE1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8360AAD"/>
    <w:multiLevelType w:val="hybridMultilevel"/>
    <w:tmpl w:val="9C9A5166"/>
    <w:lvl w:ilvl="0" w:tplc="342AABE4">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D2A7EF1"/>
    <w:multiLevelType w:val="hybridMultilevel"/>
    <w:tmpl w:val="5D9208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3"/>
  </w:num>
  <w:num w:numId="3">
    <w:abstractNumId w:val="23"/>
  </w:num>
  <w:num w:numId="4">
    <w:abstractNumId w:val="7"/>
  </w:num>
  <w:num w:numId="5">
    <w:abstractNumId w:val="20"/>
  </w:num>
  <w:num w:numId="6">
    <w:abstractNumId w:val="15"/>
  </w:num>
  <w:num w:numId="7">
    <w:abstractNumId w:val="19"/>
  </w:num>
  <w:num w:numId="8">
    <w:abstractNumId w:val="1"/>
  </w:num>
  <w:num w:numId="9">
    <w:abstractNumId w:val="2"/>
  </w:num>
  <w:num w:numId="10">
    <w:abstractNumId w:val="5"/>
  </w:num>
  <w:num w:numId="11">
    <w:abstractNumId w:val="3"/>
  </w:num>
  <w:num w:numId="12">
    <w:abstractNumId w:val="16"/>
  </w:num>
  <w:num w:numId="13">
    <w:abstractNumId w:val="22"/>
  </w:num>
  <w:num w:numId="14">
    <w:abstractNumId w:val="25"/>
  </w:num>
  <w:num w:numId="15">
    <w:abstractNumId w:val="21"/>
  </w:num>
  <w:num w:numId="16">
    <w:abstractNumId w:val="14"/>
  </w:num>
  <w:num w:numId="17">
    <w:abstractNumId w:val="0"/>
  </w:num>
  <w:num w:numId="18">
    <w:abstractNumId w:val="18"/>
  </w:num>
  <w:num w:numId="19">
    <w:abstractNumId w:val="6"/>
  </w:num>
  <w:num w:numId="20">
    <w:abstractNumId w:val="17"/>
  </w:num>
  <w:num w:numId="21">
    <w:abstractNumId w:val="4"/>
  </w:num>
  <w:num w:numId="22">
    <w:abstractNumId w:val="24"/>
  </w:num>
  <w:num w:numId="23">
    <w:abstractNumId w:val="9"/>
  </w:num>
  <w:num w:numId="24">
    <w:abstractNumId w:val="18"/>
  </w:num>
  <w:num w:numId="25">
    <w:abstractNumId w:val="11"/>
  </w:num>
  <w:num w:numId="26">
    <w:abstractNumId w:val="10"/>
  </w:num>
  <w:num w:numId="27">
    <w:abstractNumId w:val="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AF"/>
    <w:rsid w:val="00011774"/>
    <w:rsid w:val="00017779"/>
    <w:rsid w:val="00024A49"/>
    <w:rsid w:val="0002743A"/>
    <w:rsid w:val="0003008A"/>
    <w:rsid w:val="00037E86"/>
    <w:rsid w:val="00052B5F"/>
    <w:rsid w:val="00064F9A"/>
    <w:rsid w:val="00070F88"/>
    <w:rsid w:val="00074263"/>
    <w:rsid w:val="000800B8"/>
    <w:rsid w:val="0008093F"/>
    <w:rsid w:val="00085557"/>
    <w:rsid w:val="00085B48"/>
    <w:rsid w:val="00093467"/>
    <w:rsid w:val="00097B81"/>
    <w:rsid w:val="000C725E"/>
    <w:rsid w:val="000D67B8"/>
    <w:rsid w:val="000D696D"/>
    <w:rsid w:val="000E2852"/>
    <w:rsid w:val="000E45A2"/>
    <w:rsid w:val="000E6EAF"/>
    <w:rsid w:val="001076FC"/>
    <w:rsid w:val="001109EB"/>
    <w:rsid w:val="00114A90"/>
    <w:rsid w:val="00120817"/>
    <w:rsid w:val="00131BD0"/>
    <w:rsid w:val="00134FD1"/>
    <w:rsid w:val="0013576C"/>
    <w:rsid w:val="00137510"/>
    <w:rsid w:val="00141C1E"/>
    <w:rsid w:val="001432BB"/>
    <w:rsid w:val="00145764"/>
    <w:rsid w:val="00146178"/>
    <w:rsid w:val="00146BC4"/>
    <w:rsid w:val="00152BE5"/>
    <w:rsid w:val="00160BDF"/>
    <w:rsid w:val="00175DFA"/>
    <w:rsid w:val="00175EA4"/>
    <w:rsid w:val="0017752F"/>
    <w:rsid w:val="0017759E"/>
    <w:rsid w:val="00183D39"/>
    <w:rsid w:val="001A1F63"/>
    <w:rsid w:val="001A4D07"/>
    <w:rsid w:val="001A7E59"/>
    <w:rsid w:val="001B2CE7"/>
    <w:rsid w:val="001D3D31"/>
    <w:rsid w:val="001F7E37"/>
    <w:rsid w:val="00204AC5"/>
    <w:rsid w:val="002343AC"/>
    <w:rsid w:val="00235824"/>
    <w:rsid w:val="00240647"/>
    <w:rsid w:val="00250234"/>
    <w:rsid w:val="00257CF0"/>
    <w:rsid w:val="00260AF3"/>
    <w:rsid w:val="002C1DEA"/>
    <w:rsid w:val="002C5BEB"/>
    <w:rsid w:val="002F5785"/>
    <w:rsid w:val="002F694D"/>
    <w:rsid w:val="00302128"/>
    <w:rsid w:val="0030501F"/>
    <w:rsid w:val="003200D7"/>
    <w:rsid w:val="00331604"/>
    <w:rsid w:val="0033398A"/>
    <w:rsid w:val="00352B0E"/>
    <w:rsid w:val="003532D7"/>
    <w:rsid w:val="003608C0"/>
    <w:rsid w:val="0037386E"/>
    <w:rsid w:val="00373AA6"/>
    <w:rsid w:val="003833B5"/>
    <w:rsid w:val="00386D29"/>
    <w:rsid w:val="00390875"/>
    <w:rsid w:val="003B2822"/>
    <w:rsid w:val="003C02FB"/>
    <w:rsid w:val="003D07D0"/>
    <w:rsid w:val="003D2690"/>
    <w:rsid w:val="003D4735"/>
    <w:rsid w:val="003D7397"/>
    <w:rsid w:val="003E266D"/>
    <w:rsid w:val="003F3890"/>
    <w:rsid w:val="003F7F68"/>
    <w:rsid w:val="00402E7D"/>
    <w:rsid w:val="00405CBB"/>
    <w:rsid w:val="004252C0"/>
    <w:rsid w:val="00434CEF"/>
    <w:rsid w:val="004350FB"/>
    <w:rsid w:val="004372BF"/>
    <w:rsid w:val="004460AC"/>
    <w:rsid w:val="004460BB"/>
    <w:rsid w:val="00446365"/>
    <w:rsid w:val="004541BF"/>
    <w:rsid w:val="00471194"/>
    <w:rsid w:val="00490F1D"/>
    <w:rsid w:val="004A02FC"/>
    <w:rsid w:val="004B032E"/>
    <w:rsid w:val="004D21D8"/>
    <w:rsid w:val="004D3515"/>
    <w:rsid w:val="004D3D19"/>
    <w:rsid w:val="004D5E20"/>
    <w:rsid w:val="004E0385"/>
    <w:rsid w:val="004E21C3"/>
    <w:rsid w:val="00507289"/>
    <w:rsid w:val="00507CFF"/>
    <w:rsid w:val="005357F5"/>
    <w:rsid w:val="00535F78"/>
    <w:rsid w:val="00545CC0"/>
    <w:rsid w:val="00552C5B"/>
    <w:rsid w:val="005535FA"/>
    <w:rsid w:val="005565CC"/>
    <w:rsid w:val="00575072"/>
    <w:rsid w:val="005A36AD"/>
    <w:rsid w:val="005A54A5"/>
    <w:rsid w:val="005A7447"/>
    <w:rsid w:val="005A7A50"/>
    <w:rsid w:val="005C16D8"/>
    <w:rsid w:val="005C1A1B"/>
    <w:rsid w:val="005C279B"/>
    <w:rsid w:val="005C2C21"/>
    <w:rsid w:val="005C6B8C"/>
    <w:rsid w:val="005D6E3F"/>
    <w:rsid w:val="005E3987"/>
    <w:rsid w:val="00604EBE"/>
    <w:rsid w:val="00611533"/>
    <w:rsid w:val="006157E3"/>
    <w:rsid w:val="006315C5"/>
    <w:rsid w:val="0064047E"/>
    <w:rsid w:val="00641A0A"/>
    <w:rsid w:val="00656BC9"/>
    <w:rsid w:val="00687F2C"/>
    <w:rsid w:val="00692EE0"/>
    <w:rsid w:val="0069339F"/>
    <w:rsid w:val="006935F6"/>
    <w:rsid w:val="006A36C0"/>
    <w:rsid w:val="006C6B00"/>
    <w:rsid w:val="006D1900"/>
    <w:rsid w:val="006E2F8B"/>
    <w:rsid w:val="006E377A"/>
    <w:rsid w:val="006E48A6"/>
    <w:rsid w:val="007072D9"/>
    <w:rsid w:val="00711498"/>
    <w:rsid w:val="007141D5"/>
    <w:rsid w:val="00725649"/>
    <w:rsid w:val="0072772E"/>
    <w:rsid w:val="00733BA0"/>
    <w:rsid w:val="007456D9"/>
    <w:rsid w:val="00745BA7"/>
    <w:rsid w:val="007506D9"/>
    <w:rsid w:val="007640BC"/>
    <w:rsid w:val="00765A27"/>
    <w:rsid w:val="007668B0"/>
    <w:rsid w:val="0077068F"/>
    <w:rsid w:val="0078282D"/>
    <w:rsid w:val="00793D72"/>
    <w:rsid w:val="00796AE8"/>
    <w:rsid w:val="007A379A"/>
    <w:rsid w:val="007B5D18"/>
    <w:rsid w:val="007D7DE2"/>
    <w:rsid w:val="007F234F"/>
    <w:rsid w:val="007F4967"/>
    <w:rsid w:val="00815D73"/>
    <w:rsid w:val="00827605"/>
    <w:rsid w:val="00830C39"/>
    <w:rsid w:val="0083652B"/>
    <w:rsid w:val="0084707D"/>
    <w:rsid w:val="00856FFC"/>
    <w:rsid w:val="008631E8"/>
    <w:rsid w:val="008707C1"/>
    <w:rsid w:val="00872514"/>
    <w:rsid w:val="0087297A"/>
    <w:rsid w:val="008733B0"/>
    <w:rsid w:val="008773E6"/>
    <w:rsid w:val="00877D01"/>
    <w:rsid w:val="00880EF9"/>
    <w:rsid w:val="00887B86"/>
    <w:rsid w:val="00890875"/>
    <w:rsid w:val="008959CD"/>
    <w:rsid w:val="008B0016"/>
    <w:rsid w:val="008D6000"/>
    <w:rsid w:val="008F0845"/>
    <w:rsid w:val="00904910"/>
    <w:rsid w:val="00911BBC"/>
    <w:rsid w:val="00922964"/>
    <w:rsid w:val="00924EEB"/>
    <w:rsid w:val="00932D03"/>
    <w:rsid w:val="00932DF0"/>
    <w:rsid w:val="00935FD2"/>
    <w:rsid w:val="009415D6"/>
    <w:rsid w:val="009427C3"/>
    <w:rsid w:val="00956F4A"/>
    <w:rsid w:val="00972D35"/>
    <w:rsid w:val="00980967"/>
    <w:rsid w:val="009809B2"/>
    <w:rsid w:val="009A010F"/>
    <w:rsid w:val="009B17C3"/>
    <w:rsid w:val="009B3196"/>
    <w:rsid w:val="009C2223"/>
    <w:rsid w:val="009D29D8"/>
    <w:rsid w:val="009D7AC3"/>
    <w:rsid w:val="009E1666"/>
    <w:rsid w:val="009E6939"/>
    <w:rsid w:val="009F0C86"/>
    <w:rsid w:val="00A07DEB"/>
    <w:rsid w:val="00A11B3C"/>
    <w:rsid w:val="00A12BE3"/>
    <w:rsid w:val="00A42141"/>
    <w:rsid w:val="00A42B74"/>
    <w:rsid w:val="00A45114"/>
    <w:rsid w:val="00A63F1D"/>
    <w:rsid w:val="00A818DD"/>
    <w:rsid w:val="00A81D20"/>
    <w:rsid w:val="00A82E51"/>
    <w:rsid w:val="00A86817"/>
    <w:rsid w:val="00A92634"/>
    <w:rsid w:val="00AA55FD"/>
    <w:rsid w:val="00AC56A5"/>
    <w:rsid w:val="00AE0D9D"/>
    <w:rsid w:val="00AE4A5C"/>
    <w:rsid w:val="00AE59FC"/>
    <w:rsid w:val="00AF038A"/>
    <w:rsid w:val="00B03A12"/>
    <w:rsid w:val="00B10A7F"/>
    <w:rsid w:val="00B13A59"/>
    <w:rsid w:val="00B13E1C"/>
    <w:rsid w:val="00B14192"/>
    <w:rsid w:val="00B30A8A"/>
    <w:rsid w:val="00B45515"/>
    <w:rsid w:val="00B512EE"/>
    <w:rsid w:val="00B64736"/>
    <w:rsid w:val="00B71541"/>
    <w:rsid w:val="00B73E11"/>
    <w:rsid w:val="00B779B7"/>
    <w:rsid w:val="00B90BF7"/>
    <w:rsid w:val="00BA1D93"/>
    <w:rsid w:val="00BA5704"/>
    <w:rsid w:val="00BB2FB4"/>
    <w:rsid w:val="00BB7B6C"/>
    <w:rsid w:val="00BC00BC"/>
    <w:rsid w:val="00BC3079"/>
    <w:rsid w:val="00BC402B"/>
    <w:rsid w:val="00BD3112"/>
    <w:rsid w:val="00BE7CE6"/>
    <w:rsid w:val="00BF0D66"/>
    <w:rsid w:val="00BF504C"/>
    <w:rsid w:val="00C10AFE"/>
    <w:rsid w:val="00C16D07"/>
    <w:rsid w:val="00C31FF1"/>
    <w:rsid w:val="00C44E08"/>
    <w:rsid w:val="00C510D3"/>
    <w:rsid w:val="00C52605"/>
    <w:rsid w:val="00C72A9D"/>
    <w:rsid w:val="00C84E7B"/>
    <w:rsid w:val="00C84FAA"/>
    <w:rsid w:val="00C96536"/>
    <w:rsid w:val="00CB5497"/>
    <w:rsid w:val="00CC0312"/>
    <w:rsid w:val="00CC39A2"/>
    <w:rsid w:val="00CD5671"/>
    <w:rsid w:val="00CE3EB0"/>
    <w:rsid w:val="00D023C8"/>
    <w:rsid w:val="00D2270A"/>
    <w:rsid w:val="00D23BFE"/>
    <w:rsid w:val="00D37656"/>
    <w:rsid w:val="00D37A1E"/>
    <w:rsid w:val="00D57AD8"/>
    <w:rsid w:val="00D72868"/>
    <w:rsid w:val="00D757CC"/>
    <w:rsid w:val="00DA0CE2"/>
    <w:rsid w:val="00DB3A3E"/>
    <w:rsid w:val="00DB6F97"/>
    <w:rsid w:val="00DE7553"/>
    <w:rsid w:val="00DF01A0"/>
    <w:rsid w:val="00DF19B3"/>
    <w:rsid w:val="00E03150"/>
    <w:rsid w:val="00E05B90"/>
    <w:rsid w:val="00E12C5F"/>
    <w:rsid w:val="00E21374"/>
    <w:rsid w:val="00E42DFA"/>
    <w:rsid w:val="00E42E6D"/>
    <w:rsid w:val="00E75E61"/>
    <w:rsid w:val="00E85D22"/>
    <w:rsid w:val="00E9715A"/>
    <w:rsid w:val="00EB26D7"/>
    <w:rsid w:val="00EB3453"/>
    <w:rsid w:val="00EB6A9D"/>
    <w:rsid w:val="00EB7546"/>
    <w:rsid w:val="00ED46AF"/>
    <w:rsid w:val="00F0297B"/>
    <w:rsid w:val="00F13283"/>
    <w:rsid w:val="00F17CC8"/>
    <w:rsid w:val="00F17E2D"/>
    <w:rsid w:val="00F20536"/>
    <w:rsid w:val="00F20E60"/>
    <w:rsid w:val="00F34E42"/>
    <w:rsid w:val="00F443B3"/>
    <w:rsid w:val="00F52D15"/>
    <w:rsid w:val="00F610FE"/>
    <w:rsid w:val="00F82388"/>
    <w:rsid w:val="00F857F9"/>
    <w:rsid w:val="00F92978"/>
    <w:rsid w:val="00F97729"/>
    <w:rsid w:val="00FB0486"/>
    <w:rsid w:val="00FB18B7"/>
    <w:rsid w:val="00FD0670"/>
    <w:rsid w:val="00FE31D7"/>
    <w:rsid w:val="00FE47EA"/>
    <w:rsid w:val="00FE5A91"/>
    <w:rsid w:val="0679FF41"/>
    <w:rsid w:val="1C135905"/>
    <w:rsid w:val="2D0D9882"/>
    <w:rsid w:val="30DC081D"/>
    <w:rsid w:val="355C7266"/>
    <w:rsid w:val="356675DA"/>
    <w:rsid w:val="369A564C"/>
    <w:rsid w:val="3DE8A0B7"/>
    <w:rsid w:val="3FF7179F"/>
    <w:rsid w:val="546A93D3"/>
    <w:rsid w:val="5CE9624F"/>
    <w:rsid w:val="637ABDB4"/>
    <w:rsid w:val="7917957E"/>
    <w:rsid w:val="7CC815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1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000"/>
    <w:rPr>
      <w:sz w:val="24"/>
      <w:szCs w:val="24"/>
      <w:lang w:val="en-GB" w:eastAsia="en-US"/>
    </w:rPr>
  </w:style>
  <w:style w:type="paragraph" w:styleId="Heading1">
    <w:name w:val="heading 1"/>
    <w:basedOn w:val="Normal"/>
    <w:next w:val="Normal"/>
    <w:qFormat/>
    <w:pPr>
      <w:keepNext/>
      <w:jc w:val="center"/>
      <w:outlineLvl w:val="0"/>
    </w:pPr>
    <w:rPr>
      <w:b/>
      <w:bCs/>
      <w:sz w:val="28"/>
      <w:lang w:val="lv-LV"/>
    </w:rPr>
  </w:style>
  <w:style w:type="paragraph" w:styleId="Heading2">
    <w:name w:val="heading 2"/>
    <w:basedOn w:val="Normal"/>
    <w:next w:val="Normal"/>
    <w:qFormat/>
    <w:pPr>
      <w:keepNext/>
      <w:jc w:val="center"/>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lang w:val="lv-LV"/>
    </w:rPr>
  </w:style>
  <w:style w:type="character" w:styleId="Hyperlink">
    <w:name w:val="Hyperlink"/>
    <w:rPr>
      <w:color w:val="0000FF"/>
      <w:u w:val="single"/>
    </w:rPr>
  </w:style>
  <w:style w:type="paragraph" w:customStyle="1" w:styleId="Saturardtjs">
    <w:name w:val="Satura rādītājs"/>
    <w:basedOn w:val="Normal"/>
    <w:rsid w:val="009F0C86"/>
    <w:pPr>
      <w:widowControl w:val="0"/>
      <w:suppressLineNumbers/>
      <w:suppressAutoHyphens/>
    </w:pPr>
    <w:rPr>
      <w:rFonts w:ascii="Nimbus Roman No9 L" w:eastAsia="DejaVu Sans" w:hAnsi="Nimbus Roman No9 L"/>
      <w:kern w:val="1"/>
      <w:lang w:val="lv-LV" w:eastAsia="ar-SA"/>
    </w:rPr>
  </w:style>
  <w:style w:type="table" w:styleId="TableGrid">
    <w:name w:val="Table Grid"/>
    <w:basedOn w:val="TableNormal"/>
    <w:rsid w:val="009A01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71194"/>
  </w:style>
  <w:style w:type="paragraph" w:styleId="Caption">
    <w:name w:val="caption"/>
    <w:basedOn w:val="Normal"/>
    <w:next w:val="Normal"/>
    <w:qFormat/>
    <w:rsid w:val="00CC39A2"/>
    <w:pPr>
      <w:jc w:val="center"/>
    </w:pPr>
    <w:rPr>
      <w:sz w:val="40"/>
      <w:szCs w:val="40"/>
      <w:lang w:val="lv-LV"/>
    </w:rPr>
  </w:style>
  <w:style w:type="paragraph" w:styleId="Header">
    <w:name w:val="header"/>
    <w:basedOn w:val="Normal"/>
    <w:link w:val="HeaderChar"/>
    <w:rsid w:val="00796AE8"/>
    <w:pPr>
      <w:tabs>
        <w:tab w:val="center" w:pos="4153"/>
        <w:tab w:val="right" w:pos="8306"/>
      </w:tabs>
    </w:pPr>
  </w:style>
  <w:style w:type="character" w:customStyle="1" w:styleId="HeaderChar">
    <w:name w:val="Header Char"/>
    <w:link w:val="Header"/>
    <w:rsid w:val="00796AE8"/>
    <w:rPr>
      <w:sz w:val="24"/>
      <w:szCs w:val="24"/>
      <w:lang w:val="en-GB" w:eastAsia="en-US"/>
    </w:rPr>
  </w:style>
  <w:style w:type="paragraph" w:styleId="Footer">
    <w:name w:val="footer"/>
    <w:basedOn w:val="Normal"/>
    <w:link w:val="FooterChar"/>
    <w:uiPriority w:val="99"/>
    <w:rsid w:val="00796AE8"/>
    <w:pPr>
      <w:tabs>
        <w:tab w:val="center" w:pos="4153"/>
        <w:tab w:val="right" w:pos="8306"/>
      </w:tabs>
    </w:pPr>
  </w:style>
  <w:style w:type="character" w:customStyle="1" w:styleId="FooterChar">
    <w:name w:val="Footer Char"/>
    <w:link w:val="Footer"/>
    <w:uiPriority w:val="99"/>
    <w:rsid w:val="00796AE8"/>
    <w:rPr>
      <w:sz w:val="24"/>
      <w:szCs w:val="24"/>
      <w:lang w:val="en-GB" w:eastAsia="en-US"/>
    </w:rPr>
  </w:style>
  <w:style w:type="paragraph" w:styleId="BalloonText">
    <w:name w:val="Balloon Text"/>
    <w:basedOn w:val="Normal"/>
    <w:link w:val="BalloonTextChar"/>
    <w:rsid w:val="00611533"/>
    <w:rPr>
      <w:rFonts w:ascii="Segoe UI" w:hAnsi="Segoe UI" w:cs="Segoe UI"/>
      <w:sz w:val="18"/>
      <w:szCs w:val="18"/>
    </w:rPr>
  </w:style>
  <w:style w:type="character" w:customStyle="1" w:styleId="BalloonTextChar">
    <w:name w:val="Balloon Text Char"/>
    <w:link w:val="BalloonText"/>
    <w:rsid w:val="00611533"/>
    <w:rPr>
      <w:rFonts w:ascii="Segoe UI" w:hAnsi="Segoe UI" w:cs="Segoe UI"/>
      <w:sz w:val="18"/>
      <w:szCs w:val="18"/>
      <w:lang w:val="en-GB" w:eastAsia="en-US"/>
    </w:rPr>
  </w:style>
  <w:style w:type="character" w:styleId="FollowedHyperlink">
    <w:name w:val="FollowedHyperlink"/>
    <w:rsid w:val="00260AF3"/>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000"/>
    <w:rPr>
      <w:sz w:val="24"/>
      <w:szCs w:val="24"/>
      <w:lang w:val="en-GB" w:eastAsia="en-US"/>
    </w:rPr>
  </w:style>
  <w:style w:type="paragraph" w:styleId="Heading1">
    <w:name w:val="heading 1"/>
    <w:basedOn w:val="Normal"/>
    <w:next w:val="Normal"/>
    <w:qFormat/>
    <w:pPr>
      <w:keepNext/>
      <w:jc w:val="center"/>
      <w:outlineLvl w:val="0"/>
    </w:pPr>
    <w:rPr>
      <w:b/>
      <w:bCs/>
      <w:sz w:val="28"/>
      <w:lang w:val="lv-LV"/>
    </w:rPr>
  </w:style>
  <w:style w:type="paragraph" w:styleId="Heading2">
    <w:name w:val="heading 2"/>
    <w:basedOn w:val="Normal"/>
    <w:next w:val="Normal"/>
    <w:qFormat/>
    <w:pPr>
      <w:keepNext/>
      <w:jc w:val="center"/>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lang w:val="lv-LV"/>
    </w:rPr>
  </w:style>
  <w:style w:type="character" w:styleId="Hyperlink">
    <w:name w:val="Hyperlink"/>
    <w:rPr>
      <w:color w:val="0000FF"/>
      <w:u w:val="single"/>
    </w:rPr>
  </w:style>
  <w:style w:type="paragraph" w:customStyle="1" w:styleId="Saturardtjs">
    <w:name w:val="Satura rādītājs"/>
    <w:basedOn w:val="Normal"/>
    <w:rsid w:val="009F0C86"/>
    <w:pPr>
      <w:widowControl w:val="0"/>
      <w:suppressLineNumbers/>
      <w:suppressAutoHyphens/>
    </w:pPr>
    <w:rPr>
      <w:rFonts w:ascii="Nimbus Roman No9 L" w:eastAsia="DejaVu Sans" w:hAnsi="Nimbus Roman No9 L"/>
      <w:kern w:val="1"/>
      <w:lang w:val="lv-LV" w:eastAsia="ar-SA"/>
    </w:rPr>
  </w:style>
  <w:style w:type="table" w:styleId="TableGrid">
    <w:name w:val="Table Grid"/>
    <w:basedOn w:val="TableNormal"/>
    <w:rsid w:val="009A01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71194"/>
  </w:style>
  <w:style w:type="paragraph" w:styleId="Caption">
    <w:name w:val="caption"/>
    <w:basedOn w:val="Normal"/>
    <w:next w:val="Normal"/>
    <w:qFormat/>
    <w:rsid w:val="00CC39A2"/>
    <w:pPr>
      <w:jc w:val="center"/>
    </w:pPr>
    <w:rPr>
      <w:sz w:val="40"/>
      <w:szCs w:val="40"/>
      <w:lang w:val="lv-LV"/>
    </w:rPr>
  </w:style>
  <w:style w:type="paragraph" w:styleId="Header">
    <w:name w:val="header"/>
    <w:basedOn w:val="Normal"/>
    <w:link w:val="HeaderChar"/>
    <w:rsid w:val="00796AE8"/>
    <w:pPr>
      <w:tabs>
        <w:tab w:val="center" w:pos="4153"/>
        <w:tab w:val="right" w:pos="8306"/>
      </w:tabs>
    </w:pPr>
  </w:style>
  <w:style w:type="character" w:customStyle="1" w:styleId="HeaderChar">
    <w:name w:val="Header Char"/>
    <w:link w:val="Header"/>
    <w:rsid w:val="00796AE8"/>
    <w:rPr>
      <w:sz w:val="24"/>
      <w:szCs w:val="24"/>
      <w:lang w:val="en-GB" w:eastAsia="en-US"/>
    </w:rPr>
  </w:style>
  <w:style w:type="paragraph" w:styleId="Footer">
    <w:name w:val="footer"/>
    <w:basedOn w:val="Normal"/>
    <w:link w:val="FooterChar"/>
    <w:uiPriority w:val="99"/>
    <w:rsid w:val="00796AE8"/>
    <w:pPr>
      <w:tabs>
        <w:tab w:val="center" w:pos="4153"/>
        <w:tab w:val="right" w:pos="8306"/>
      </w:tabs>
    </w:pPr>
  </w:style>
  <w:style w:type="character" w:customStyle="1" w:styleId="FooterChar">
    <w:name w:val="Footer Char"/>
    <w:link w:val="Footer"/>
    <w:uiPriority w:val="99"/>
    <w:rsid w:val="00796AE8"/>
    <w:rPr>
      <w:sz w:val="24"/>
      <w:szCs w:val="24"/>
      <w:lang w:val="en-GB" w:eastAsia="en-US"/>
    </w:rPr>
  </w:style>
  <w:style w:type="paragraph" w:styleId="BalloonText">
    <w:name w:val="Balloon Text"/>
    <w:basedOn w:val="Normal"/>
    <w:link w:val="BalloonTextChar"/>
    <w:rsid w:val="00611533"/>
    <w:rPr>
      <w:rFonts w:ascii="Segoe UI" w:hAnsi="Segoe UI" w:cs="Segoe UI"/>
      <w:sz w:val="18"/>
      <w:szCs w:val="18"/>
    </w:rPr>
  </w:style>
  <w:style w:type="character" w:customStyle="1" w:styleId="BalloonTextChar">
    <w:name w:val="Balloon Text Char"/>
    <w:link w:val="BalloonText"/>
    <w:rsid w:val="00611533"/>
    <w:rPr>
      <w:rFonts w:ascii="Segoe UI" w:hAnsi="Segoe UI" w:cs="Segoe UI"/>
      <w:sz w:val="18"/>
      <w:szCs w:val="18"/>
      <w:lang w:val="en-GB" w:eastAsia="en-US"/>
    </w:rPr>
  </w:style>
  <w:style w:type="character" w:styleId="FollowedHyperlink">
    <w:name w:val="FollowedHyperlink"/>
    <w:rsid w:val="00260AF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4390">
      <w:bodyDiv w:val="1"/>
      <w:marLeft w:val="0"/>
      <w:marRight w:val="0"/>
      <w:marTop w:val="0"/>
      <w:marBottom w:val="0"/>
      <w:divBdr>
        <w:top w:val="none" w:sz="0" w:space="0" w:color="auto"/>
        <w:left w:val="none" w:sz="0" w:space="0" w:color="auto"/>
        <w:bottom w:val="none" w:sz="0" w:space="0" w:color="auto"/>
        <w:right w:val="none" w:sz="0" w:space="0" w:color="auto"/>
      </w:divBdr>
    </w:div>
    <w:div w:id="541749269">
      <w:bodyDiv w:val="1"/>
      <w:marLeft w:val="0"/>
      <w:marRight w:val="0"/>
      <w:marTop w:val="0"/>
      <w:marBottom w:val="0"/>
      <w:divBdr>
        <w:top w:val="none" w:sz="0" w:space="0" w:color="auto"/>
        <w:left w:val="none" w:sz="0" w:space="0" w:color="auto"/>
        <w:bottom w:val="none" w:sz="0" w:space="0" w:color="auto"/>
        <w:right w:val="none" w:sz="0" w:space="0" w:color="auto"/>
      </w:divBdr>
    </w:div>
    <w:div w:id="672419803">
      <w:bodyDiv w:val="1"/>
      <w:marLeft w:val="0"/>
      <w:marRight w:val="0"/>
      <w:marTop w:val="0"/>
      <w:marBottom w:val="0"/>
      <w:divBdr>
        <w:top w:val="none" w:sz="0" w:space="0" w:color="auto"/>
        <w:left w:val="none" w:sz="0" w:space="0" w:color="auto"/>
        <w:bottom w:val="none" w:sz="0" w:space="0" w:color="auto"/>
        <w:right w:val="none" w:sz="0" w:space="0" w:color="auto"/>
      </w:divBdr>
      <w:divsChild>
        <w:div w:id="594486189">
          <w:marLeft w:val="0"/>
          <w:marRight w:val="0"/>
          <w:marTop w:val="0"/>
          <w:marBottom w:val="0"/>
          <w:divBdr>
            <w:top w:val="none" w:sz="0" w:space="0" w:color="auto"/>
            <w:left w:val="none" w:sz="0" w:space="0" w:color="auto"/>
            <w:bottom w:val="none" w:sz="0" w:space="0" w:color="auto"/>
            <w:right w:val="none" w:sz="0" w:space="0" w:color="auto"/>
          </w:divBdr>
        </w:div>
        <w:div w:id="1046829437">
          <w:marLeft w:val="0"/>
          <w:marRight w:val="0"/>
          <w:marTop w:val="0"/>
          <w:marBottom w:val="0"/>
          <w:divBdr>
            <w:top w:val="none" w:sz="0" w:space="0" w:color="auto"/>
            <w:left w:val="none" w:sz="0" w:space="0" w:color="auto"/>
            <w:bottom w:val="none" w:sz="0" w:space="0" w:color="auto"/>
            <w:right w:val="none" w:sz="0" w:space="0" w:color="auto"/>
          </w:divBdr>
        </w:div>
      </w:divsChild>
    </w:div>
    <w:div w:id="716314474">
      <w:bodyDiv w:val="1"/>
      <w:marLeft w:val="0"/>
      <w:marRight w:val="0"/>
      <w:marTop w:val="0"/>
      <w:marBottom w:val="0"/>
      <w:divBdr>
        <w:top w:val="none" w:sz="0" w:space="0" w:color="auto"/>
        <w:left w:val="none" w:sz="0" w:space="0" w:color="auto"/>
        <w:bottom w:val="none" w:sz="0" w:space="0" w:color="auto"/>
        <w:right w:val="none" w:sz="0" w:space="0" w:color="auto"/>
      </w:divBdr>
    </w:div>
    <w:div w:id="1153181570">
      <w:bodyDiv w:val="1"/>
      <w:marLeft w:val="0"/>
      <w:marRight w:val="0"/>
      <w:marTop w:val="0"/>
      <w:marBottom w:val="0"/>
      <w:divBdr>
        <w:top w:val="none" w:sz="0" w:space="0" w:color="auto"/>
        <w:left w:val="none" w:sz="0" w:space="0" w:color="auto"/>
        <w:bottom w:val="none" w:sz="0" w:space="0" w:color="auto"/>
        <w:right w:val="none" w:sz="0" w:space="0" w:color="auto"/>
      </w:divBdr>
    </w:div>
    <w:div w:id="1583487619">
      <w:bodyDiv w:val="1"/>
      <w:marLeft w:val="0"/>
      <w:marRight w:val="0"/>
      <w:marTop w:val="0"/>
      <w:marBottom w:val="0"/>
      <w:divBdr>
        <w:top w:val="none" w:sz="0" w:space="0" w:color="auto"/>
        <w:left w:val="none" w:sz="0" w:space="0" w:color="auto"/>
        <w:bottom w:val="none" w:sz="0" w:space="0" w:color="auto"/>
        <w:right w:val="none" w:sz="0" w:space="0" w:color="auto"/>
      </w:divBdr>
    </w:div>
    <w:div w:id="1640843355">
      <w:bodyDiv w:val="1"/>
      <w:marLeft w:val="0"/>
      <w:marRight w:val="0"/>
      <w:marTop w:val="0"/>
      <w:marBottom w:val="0"/>
      <w:divBdr>
        <w:top w:val="none" w:sz="0" w:space="0" w:color="auto"/>
        <w:left w:val="none" w:sz="0" w:space="0" w:color="auto"/>
        <w:bottom w:val="none" w:sz="0" w:space="0" w:color="auto"/>
        <w:right w:val="none" w:sz="0" w:space="0" w:color="auto"/>
      </w:divBdr>
    </w:div>
    <w:div w:id="1713117206">
      <w:bodyDiv w:val="1"/>
      <w:marLeft w:val="0"/>
      <w:marRight w:val="0"/>
      <w:marTop w:val="0"/>
      <w:marBottom w:val="0"/>
      <w:divBdr>
        <w:top w:val="none" w:sz="0" w:space="0" w:color="auto"/>
        <w:left w:val="none" w:sz="0" w:space="0" w:color="auto"/>
        <w:bottom w:val="none" w:sz="0" w:space="0" w:color="auto"/>
        <w:right w:val="none" w:sz="0" w:space="0" w:color="auto"/>
      </w:divBdr>
    </w:div>
    <w:div w:id="20091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jn.lv"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brauere3@edu.rig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jn.lv" TargetMode="External"/><Relationship Id="rId5" Type="http://schemas.openxmlformats.org/officeDocument/2006/relationships/webSettings" Target="webSettings.xml"/><Relationship Id="rId15" Type="http://schemas.openxmlformats.org/officeDocument/2006/relationships/hyperlink" Target="http://www.intereses.lv" TargetMode="External"/><Relationship Id="rId10" Type="http://schemas.openxmlformats.org/officeDocument/2006/relationships/hyperlink" Target="mailto:kbrauere3@edu.rig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jn.lv" TargetMode="External"/><Relationship Id="rId14" Type="http://schemas.openxmlformats.org/officeDocument/2006/relationships/hyperlink" Target="http://www.tjn.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4512</Words>
  <Characters>2572</Characters>
  <Application>Microsoft Office Word</Application>
  <DocSecurity>0</DocSecurity>
  <Lines>21</Lines>
  <Paragraphs>14</Paragraphs>
  <ScaleCrop>false</ScaleCrop>
  <Company>TJN</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Administrator</dc:creator>
  <cp:keywords/>
  <cp:lastModifiedBy>Admins</cp:lastModifiedBy>
  <cp:revision>35</cp:revision>
  <cp:lastPrinted>2019-03-11T17:36:00Z</cp:lastPrinted>
  <dcterms:created xsi:type="dcterms:W3CDTF">2021-03-18T13:11:00Z</dcterms:created>
  <dcterms:modified xsi:type="dcterms:W3CDTF">2021-03-22T08:06:00Z</dcterms:modified>
</cp:coreProperties>
</file>