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33" w:rsidRDefault="00166F33" w:rsidP="00166F33">
      <w:pPr>
        <w:jc w:val="center"/>
      </w:pPr>
      <w:bookmarkStart w:id="0" w:name="_GoBack"/>
      <w:bookmarkEnd w:id="0"/>
    </w:p>
    <w:p w:rsidR="00166F33" w:rsidRPr="005D0246" w:rsidRDefault="00166F33" w:rsidP="00166F33">
      <w:pPr>
        <w:jc w:val="center"/>
        <w:rPr>
          <w:b/>
        </w:rPr>
      </w:pPr>
      <w:r w:rsidRPr="005D0246">
        <w:t xml:space="preserve">Folkloras skolotāju </w:t>
      </w:r>
      <w:r>
        <w:t>informatīvais seminārs</w:t>
      </w:r>
    </w:p>
    <w:p w:rsidR="00166F33" w:rsidRDefault="00166F33" w:rsidP="00166F33">
      <w:pPr>
        <w:jc w:val="center"/>
        <w:rPr>
          <w:b/>
        </w:rPr>
      </w:pPr>
    </w:p>
    <w:p w:rsidR="00166F33" w:rsidRPr="006018AC" w:rsidRDefault="00166F33" w:rsidP="00166F33">
      <w:pPr>
        <w:jc w:val="center"/>
        <w:rPr>
          <w:b/>
        </w:rPr>
      </w:pPr>
      <w:r>
        <w:rPr>
          <w:b/>
        </w:rPr>
        <w:t>2019.gada 19</w:t>
      </w:r>
      <w:r w:rsidRPr="006018AC">
        <w:rPr>
          <w:b/>
        </w:rPr>
        <w:t>.oktobrī</w:t>
      </w:r>
    </w:p>
    <w:p w:rsidR="00166F33" w:rsidRPr="006018AC" w:rsidRDefault="00166F33" w:rsidP="00166F33">
      <w:pPr>
        <w:jc w:val="center"/>
      </w:pPr>
      <w:r w:rsidRPr="006018AC">
        <w:t>Valsts izglītības satura centrā, Strūgu ielā 4, Rīgā</w:t>
      </w:r>
    </w:p>
    <w:p w:rsidR="00166F33" w:rsidRPr="006018AC" w:rsidRDefault="00166F33" w:rsidP="00166F33">
      <w:pPr>
        <w:jc w:val="center"/>
      </w:pPr>
    </w:p>
    <w:p w:rsidR="00166F33" w:rsidRDefault="00166F33" w:rsidP="00166F33">
      <w:pPr>
        <w:jc w:val="center"/>
      </w:pPr>
      <w:r>
        <w:t xml:space="preserve">XII Latvijas skolu jaunatnes dziesmu un deju svētku </w:t>
      </w:r>
    </w:p>
    <w:p w:rsidR="00166F33" w:rsidRDefault="00166F33" w:rsidP="00166F33">
      <w:pPr>
        <w:jc w:val="center"/>
      </w:pPr>
      <w:r>
        <w:t>folkloras programmas “</w:t>
      </w:r>
      <w:r w:rsidRPr="00A27927">
        <w:rPr>
          <w:b/>
          <w:i/>
        </w:rPr>
        <w:t>Rotā saule, rotā</w:t>
      </w:r>
      <w:r w:rsidR="00F73901">
        <w:rPr>
          <w:b/>
          <w:i/>
        </w:rPr>
        <w:t xml:space="preserve"> bite</w:t>
      </w:r>
      <w:r>
        <w:t xml:space="preserve">” īstenošana </w:t>
      </w:r>
    </w:p>
    <w:p w:rsidR="00166F33" w:rsidRPr="006018AC" w:rsidRDefault="00166F33" w:rsidP="00166F33">
      <w:pPr>
        <w:jc w:val="center"/>
        <w:rPr>
          <w:b/>
        </w:rPr>
      </w:pPr>
      <w:r>
        <w:t>2019./2020.mācību gadā</w:t>
      </w:r>
      <w:r w:rsidRPr="006018AC">
        <w:br/>
      </w:r>
    </w:p>
    <w:p w:rsidR="00166F33" w:rsidRDefault="00166F33" w:rsidP="00166F33">
      <w:pPr>
        <w:jc w:val="center"/>
        <w:rPr>
          <w:b/>
        </w:rPr>
      </w:pPr>
      <w:r w:rsidRPr="006018AC">
        <w:rPr>
          <w:b/>
        </w:rPr>
        <w:t>Darba kārtība</w:t>
      </w:r>
    </w:p>
    <w:p w:rsidR="00166F33" w:rsidRPr="006018AC" w:rsidRDefault="00166F33" w:rsidP="00166F33">
      <w:pPr>
        <w:jc w:val="center"/>
        <w:rPr>
          <w:b/>
        </w:rPr>
      </w:pPr>
    </w:p>
    <w:p w:rsidR="00166F33" w:rsidRPr="006018AC" w:rsidRDefault="00166F33" w:rsidP="00166F33">
      <w:pPr>
        <w:jc w:val="both"/>
      </w:pPr>
      <w:r w:rsidRPr="006018AC">
        <w:rPr>
          <w:b/>
        </w:rPr>
        <w:tab/>
      </w:r>
      <w:r>
        <w:rPr>
          <w:b/>
        </w:rPr>
        <w:tab/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2"/>
      </w:tblGrid>
      <w:tr w:rsidR="00166F33" w:rsidRPr="006018AC" w:rsidTr="004449C3">
        <w:trPr>
          <w:trHeight w:val="213"/>
        </w:trPr>
        <w:tc>
          <w:tcPr>
            <w:tcW w:w="1668" w:type="dxa"/>
          </w:tcPr>
          <w:p w:rsidR="00166F33" w:rsidRPr="005D0246" w:rsidRDefault="00166F33" w:rsidP="004449C3">
            <w:pPr>
              <w:jc w:val="center"/>
            </w:pPr>
            <w:r w:rsidRPr="005D0246">
              <w:t>Laiks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166F33" w:rsidRPr="005D0246" w:rsidRDefault="00166F33" w:rsidP="004449C3">
            <w:pPr>
              <w:jc w:val="center"/>
            </w:pPr>
            <w:r w:rsidRPr="005D0246">
              <w:t>Norise</w:t>
            </w:r>
          </w:p>
        </w:tc>
      </w:tr>
      <w:tr w:rsidR="00166F33" w:rsidRPr="006018AC" w:rsidTr="004449C3">
        <w:trPr>
          <w:trHeight w:val="213"/>
        </w:trPr>
        <w:tc>
          <w:tcPr>
            <w:tcW w:w="1668" w:type="dxa"/>
          </w:tcPr>
          <w:p w:rsidR="00166F33" w:rsidRPr="005D0246" w:rsidRDefault="00166F33" w:rsidP="004449C3">
            <w:pPr>
              <w:jc w:val="center"/>
            </w:pPr>
            <w:r w:rsidRPr="005D0246">
              <w:t xml:space="preserve">9.30 – 10.00 </w:t>
            </w:r>
            <w:r w:rsidRPr="005D0246">
              <w:tab/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166F33" w:rsidRPr="00F73901" w:rsidRDefault="001A3BF8" w:rsidP="004449C3">
            <w:pPr>
              <w:jc w:val="both"/>
            </w:pPr>
            <w:r w:rsidRPr="00F73901">
              <w:t>R</w:t>
            </w:r>
            <w:r w:rsidR="00166F33" w:rsidRPr="00F73901">
              <w:t>eģistrācija</w:t>
            </w:r>
          </w:p>
        </w:tc>
      </w:tr>
      <w:tr w:rsidR="00166F33" w:rsidRPr="006018AC" w:rsidTr="004449C3">
        <w:trPr>
          <w:trHeight w:val="213"/>
        </w:trPr>
        <w:tc>
          <w:tcPr>
            <w:tcW w:w="1668" w:type="dxa"/>
          </w:tcPr>
          <w:p w:rsidR="00166F33" w:rsidRPr="005D0246" w:rsidRDefault="00166F33" w:rsidP="004449C3">
            <w:pPr>
              <w:jc w:val="center"/>
            </w:pPr>
            <w:r>
              <w:t>10.00 – 11.00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166F33" w:rsidRDefault="00166F33" w:rsidP="004449C3">
            <w:r>
              <w:t xml:space="preserve">Folkloras programmas „Rotā saule, rotā bite” aktualitātes 2019./2020. mācību gadā: </w:t>
            </w:r>
            <w:proofErr w:type="spellStart"/>
            <w:r>
              <w:t>koprepe</w:t>
            </w:r>
            <w:r w:rsidR="00D442A0">
              <w:t>r</w:t>
            </w:r>
            <w:r>
              <w:t>tuārs</w:t>
            </w:r>
            <w:proofErr w:type="spellEnd"/>
            <w:r>
              <w:t xml:space="preserve">, folkloras kopu individuālās programmas, to vērtēšanas kritēriji, folkloras konkursu aktualitātes </w:t>
            </w:r>
          </w:p>
          <w:p w:rsidR="00166F33" w:rsidRPr="00F73901" w:rsidRDefault="00166F33" w:rsidP="004449C3">
            <w:pPr>
              <w:rPr>
                <w:i/>
              </w:rPr>
            </w:pPr>
            <w:r w:rsidRPr="00F73901">
              <w:rPr>
                <w:i/>
              </w:rPr>
              <w:t>Māra Mellēna, Dina Liepa</w:t>
            </w:r>
          </w:p>
        </w:tc>
      </w:tr>
      <w:tr w:rsidR="00166F33" w:rsidRPr="006018AC" w:rsidTr="004449C3">
        <w:trPr>
          <w:trHeight w:val="257"/>
        </w:trPr>
        <w:tc>
          <w:tcPr>
            <w:tcW w:w="1668" w:type="dxa"/>
          </w:tcPr>
          <w:p w:rsidR="00166F33" w:rsidRPr="005D0246" w:rsidRDefault="00166F33" w:rsidP="004449C3">
            <w:r>
              <w:t>11.05–11.50</w:t>
            </w:r>
          </w:p>
        </w:tc>
        <w:tc>
          <w:tcPr>
            <w:tcW w:w="7622" w:type="dxa"/>
          </w:tcPr>
          <w:p w:rsidR="00166F33" w:rsidRDefault="00166F33" w:rsidP="004449C3">
            <w:r>
              <w:t>Stress priekšnesu</w:t>
            </w:r>
            <w:r w:rsidR="00D442A0">
              <w:t>ma situācijās un tā pārvarēšana</w:t>
            </w:r>
          </w:p>
          <w:p w:rsidR="00166F33" w:rsidRPr="00F73901" w:rsidRDefault="00166F33" w:rsidP="004449C3">
            <w:pPr>
              <w:rPr>
                <w:i/>
              </w:rPr>
            </w:pPr>
            <w:r w:rsidRPr="00F73901">
              <w:rPr>
                <w:i/>
              </w:rPr>
              <w:t xml:space="preserve">Irma Pavāre </w:t>
            </w:r>
          </w:p>
        </w:tc>
      </w:tr>
      <w:tr w:rsidR="00166F33" w:rsidRPr="006018AC" w:rsidTr="004449C3">
        <w:trPr>
          <w:trHeight w:val="257"/>
        </w:trPr>
        <w:tc>
          <w:tcPr>
            <w:tcW w:w="1668" w:type="dxa"/>
          </w:tcPr>
          <w:p w:rsidR="00166F33" w:rsidRPr="001A3BF8" w:rsidRDefault="00166F33" w:rsidP="004449C3">
            <w:r w:rsidRPr="001A3BF8">
              <w:t>11.50-</w:t>
            </w:r>
            <w:r w:rsidR="001A3BF8">
              <w:t xml:space="preserve"> </w:t>
            </w:r>
            <w:r w:rsidRPr="001A3BF8">
              <w:t>12.</w:t>
            </w:r>
            <w:r w:rsidR="001A3BF8">
              <w:t>00</w:t>
            </w:r>
          </w:p>
        </w:tc>
        <w:tc>
          <w:tcPr>
            <w:tcW w:w="7622" w:type="dxa"/>
          </w:tcPr>
          <w:p w:rsidR="00166F33" w:rsidRPr="00F73901" w:rsidRDefault="00D442A0" w:rsidP="00D442A0">
            <w:r w:rsidRPr="00F73901">
              <w:t>Pārtraukums</w:t>
            </w:r>
          </w:p>
        </w:tc>
      </w:tr>
      <w:tr w:rsidR="00166F33" w:rsidRPr="006018AC" w:rsidTr="004449C3">
        <w:trPr>
          <w:trHeight w:val="566"/>
        </w:trPr>
        <w:tc>
          <w:tcPr>
            <w:tcW w:w="1668" w:type="dxa"/>
          </w:tcPr>
          <w:p w:rsidR="00166F33" w:rsidRPr="005D0246" w:rsidRDefault="00166F33" w:rsidP="004449C3">
            <w:r>
              <w:t>12.05 – 13.00</w:t>
            </w:r>
          </w:p>
        </w:tc>
        <w:tc>
          <w:tcPr>
            <w:tcW w:w="7622" w:type="dxa"/>
          </w:tcPr>
          <w:p w:rsidR="00166F33" w:rsidRPr="00F73901" w:rsidRDefault="00166F33" w:rsidP="004449C3">
            <w:pPr>
              <w:rPr>
                <w:lang w:eastAsia="lv-LV"/>
              </w:rPr>
            </w:pPr>
            <w:r w:rsidRPr="00F73901">
              <w:rPr>
                <w:lang w:eastAsia="lv-LV"/>
              </w:rPr>
              <w:t xml:space="preserve">Pasaka </w:t>
            </w:r>
            <w:r w:rsidRPr="00F73901">
              <w:rPr>
                <w:i/>
                <w:lang w:eastAsia="lv-LV"/>
              </w:rPr>
              <w:t xml:space="preserve">Tā viduvējā </w:t>
            </w:r>
            <w:r w:rsidRPr="00F73901">
              <w:rPr>
                <w:lang w:eastAsia="lv-LV"/>
              </w:rPr>
              <w:t xml:space="preserve">rotaļu programmā </w:t>
            </w:r>
            <w:r w:rsidRPr="00F73901">
              <w:rPr>
                <w:i/>
                <w:lang w:eastAsia="lv-LV"/>
              </w:rPr>
              <w:t xml:space="preserve">Rotaļu vija Latvijā </w:t>
            </w:r>
            <w:r w:rsidRPr="00F73901">
              <w:rPr>
                <w:lang w:eastAsia="lv-LV"/>
              </w:rPr>
              <w:t>un horeogrāfiskās norises tajā</w:t>
            </w:r>
          </w:p>
          <w:p w:rsidR="00166F33" w:rsidRPr="00F73901" w:rsidRDefault="00166F33" w:rsidP="004449C3">
            <w:pPr>
              <w:rPr>
                <w:i/>
                <w:lang w:eastAsia="lv-LV"/>
              </w:rPr>
            </w:pPr>
            <w:r w:rsidRPr="00F73901">
              <w:rPr>
                <w:i/>
                <w:lang w:eastAsia="lv-LV"/>
              </w:rPr>
              <w:t xml:space="preserve">Sandra </w:t>
            </w:r>
            <w:proofErr w:type="spellStart"/>
            <w:r w:rsidRPr="00F73901">
              <w:rPr>
                <w:i/>
                <w:lang w:eastAsia="lv-LV"/>
              </w:rPr>
              <w:t>Stare</w:t>
            </w:r>
            <w:proofErr w:type="spellEnd"/>
          </w:p>
        </w:tc>
      </w:tr>
      <w:tr w:rsidR="00166F33" w:rsidRPr="006018AC" w:rsidTr="004449C3">
        <w:trPr>
          <w:trHeight w:val="566"/>
        </w:trPr>
        <w:tc>
          <w:tcPr>
            <w:tcW w:w="1668" w:type="dxa"/>
          </w:tcPr>
          <w:p w:rsidR="00166F33" w:rsidRPr="005D0246" w:rsidRDefault="00166F33" w:rsidP="004449C3">
            <w:r>
              <w:t>13.05 - 13.30</w:t>
            </w:r>
          </w:p>
        </w:tc>
        <w:tc>
          <w:tcPr>
            <w:tcW w:w="7622" w:type="dxa"/>
          </w:tcPr>
          <w:p w:rsidR="00166F33" w:rsidRPr="00F73901" w:rsidRDefault="00166F33" w:rsidP="004449C3">
            <w:r w:rsidRPr="00F73901">
              <w:t>Folklora nav “tizla”: pētījums folkloras kopā “</w:t>
            </w:r>
            <w:proofErr w:type="spellStart"/>
            <w:r w:rsidRPr="00F73901">
              <w:t>Krulla</w:t>
            </w:r>
            <w:proofErr w:type="spellEnd"/>
            <w:r w:rsidRPr="00F73901">
              <w:t>”</w:t>
            </w:r>
          </w:p>
          <w:p w:rsidR="00166F33" w:rsidRPr="00F73901" w:rsidRDefault="00166F33" w:rsidP="004449C3">
            <w:pPr>
              <w:rPr>
                <w:i/>
              </w:rPr>
            </w:pPr>
            <w:proofErr w:type="spellStart"/>
            <w:r w:rsidRPr="00F73901">
              <w:rPr>
                <w:i/>
              </w:rPr>
              <w:t>Igeta</w:t>
            </w:r>
            <w:proofErr w:type="spellEnd"/>
            <w:r w:rsidRPr="00F73901">
              <w:rPr>
                <w:i/>
              </w:rPr>
              <w:t xml:space="preserve"> Ozoliņa </w:t>
            </w:r>
          </w:p>
        </w:tc>
      </w:tr>
      <w:tr w:rsidR="00166F33" w:rsidRPr="006018AC" w:rsidTr="004449C3">
        <w:trPr>
          <w:trHeight w:val="566"/>
        </w:trPr>
        <w:tc>
          <w:tcPr>
            <w:tcW w:w="1668" w:type="dxa"/>
          </w:tcPr>
          <w:p w:rsidR="00166F33" w:rsidRDefault="00166F33" w:rsidP="004449C3">
            <w:r>
              <w:t>13.35 – 14.20</w:t>
            </w:r>
          </w:p>
        </w:tc>
        <w:tc>
          <w:tcPr>
            <w:tcW w:w="7622" w:type="dxa"/>
          </w:tcPr>
          <w:p w:rsidR="00166F33" w:rsidRPr="00F73901" w:rsidRDefault="00166F33" w:rsidP="004449C3">
            <w:pPr>
              <w:rPr>
                <w:i/>
              </w:rPr>
            </w:pPr>
            <w:r w:rsidRPr="00F73901">
              <w:t xml:space="preserve">Deju nodarbība – kadriļas un dejas </w:t>
            </w:r>
            <w:r w:rsidRPr="00F73901">
              <w:rPr>
                <w:i/>
              </w:rPr>
              <w:t xml:space="preserve">Rikšiem bērīti es palaidu </w:t>
            </w:r>
            <w:r w:rsidRPr="00F73901">
              <w:t>variācijas</w:t>
            </w:r>
          </w:p>
          <w:p w:rsidR="00166F33" w:rsidRPr="00F73901" w:rsidRDefault="00166F33" w:rsidP="004449C3">
            <w:pPr>
              <w:rPr>
                <w:i/>
              </w:rPr>
            </w:pPr>
            <w:r w:rsidRPr="00F73901">
              <w:rPr>
                <w:i/>
              </w:rPr>
              <w:t>Dace Circene</w:t>
            </w:r>
          </w:p>
        </w:tc>
      </w:tr>
      <w:tr w:rsidR="00166F33" w:rsidRPr="006018AC" w:rsidTr="004449C3">
        <w:trPr>
          <w:trHeight w:val="566"/>
        </w:trPr>
        <w:tc>
          <w:tcPr>
            <w:tcW w:w="1668" w:type="dxa"/>
          </w:tcPr>
          <w:p w:rsidR="00166F33" w:rsidRPr="005D0246" w:rsidRDefault="00166F33" w:rsidP="004449C3">
            <w:r>
              <w:t>14.25 – 15.05</w:t>
            </w:r>
          </w:p>
        </w:tc>
        <w:tc>
          <w:tcPr>
            <w:tcW w:w="7622" w:type="dxa"/>
          </w:tcPr>
          <w:p w:rsidR="00166F33" w:rsidRPr="00F73901" w:rsidRDefault="00166F33" w:rsidP="004449C3">
            <w:r w:rsidRPr="00F73901">
              <w:t xml:space="preserve">Muzikantu </w:t>
            </w:r>
            <w:proofErr w:type="spellStart"/>
            <w:r w:rsidRPr="00F73901">
              <w:t>koprepertuārs</w:t>
            </w:r>
            <w:proofErr w:type="spellEnd"/>
            <w:r w:rsidRPr="00F73901">
              <w:t xml:space="preserve"> folkloras programmā</w:t>
            </w:r>
            <w:r w:rsidR="00D442A0" w:rsidRPr="00F73901">
              <w:t xml:space="preserve"> “</w:t>
            </w:r>
            <w:r w:rsidRPr="00F73901">
              <w:t>Rota saule, rotā bite</w:t>
            </w:r>
            <w:r w:rsidR="00D442A0" w:rsidRPr="00F73901">
              <w:t>”</w:t>
            </w:r>
          </w:p>
          <w:p w:rsidR="00166F33" w:rsidRPr="00F73901" w:rsidRDefault="00166F33" w:rsidP="004449C3">
            <w:pPr>
              <w:rPr>
                <w:i/>
              </w:rPr>
            </w:pPr>
            <w:r w:rsidRPr="00F73901">
              <w:rPr>
                <w:i/>
              </w:rPr>
              <w:t>Dina Liepa</w:t>
            </w:r>
          </w:p>
        </w:tc>
      </w:tr>
      <w:tr w:rsidR="00166F33" w:rsidRPr="006018AC" w:rsidTr="004449C3">
        <w:trPr>
          <w:trHeight w:val="566"/>
        </w:trPr>
        <w:tc>
          <w:tcPr>
            <w:tcW w:w="1668" w:type="dxa"/>
          </w:tcPr>
          <w:p w:rsidR="00166F33" w:rsidRDefault="00166F33" w:rsidP="004449C3">
            <w:r>
              <w:t>15.05 – 15.15</w:t>
            </w:r>
          </w:p>
        </w:tc>
        <w:tc>
          <w:tcPr>
            <w:tcW w:w="7622" w:type="dxa"/>
          </w:tcPr>
          <w:p w:rsidR="00166F33" w:rsidRDefault="00166F33" w:rsidP="004449C3">
            <w:r>
              <w:t>Vasaras skolu apliecību izsniegšana.</w:t>
            </w:r>
          </w:p>
        </w:tc>
      </w:tr>
    </w:tbl>
    <w:p w:rsidR="00166F33" w:rsidRDefault="00166F33" w:rsidP="00166F33">
      <w:pPr>
        <w:pStyle w:val="Pamatteksts"/>
        <w:spacing w:after="0"/>
        <w:rPr>
          <w:b/>
        </w:rPr>
      </w:pPr>
    </w:p>
    <w:p w:rsidR="00166F33" w:rsidRPr="00A755D0" w:rsidRDefault="00166F33" w:rsidP="00166F33">
      <w:pPr>
        <w:pStyle w:val="Pamatteksts"/>
        <w:spacing w:after="0"/>
        <w:rPr>
          <w:b/>
        </w:rPr>
      </w:pPr>
      <w:r w:rsidRPr="00A755D0">
        <w:rPr>
          <w:b/>
        </w:rPr>
        <w:t>Līdzi jāņem maiņas apavi un mūzikas instrumenti</w:t>
      </w:r>
      <w:r>
        <w:rPr>
          <w:b/>
        </w:rPr>
        <w:t>!</w:t>
      </w:r>
    </w:p>
    <w:p w:rsidR="00166F33" w:rsidRPr="006018AC" w:rsidRDefault="00166F33" w:rsidP="00166F33">
      <w:pPr>
        <w:pStyle w:val="Pamatteksts"/>
        <w:spacing w:after="0"/>
      </w:pPr>
    </w:p>
    <w:p w:rsidR="00166F33" w:rsidRPr="006018AC" w:rsidRDefault="00166F33" w:rsidP="00166F33">
      <w:pPr>
        <w:pStyle w:val="Pamatteksts"/>
        <w:spacing w:after="0"/>
      </w:pPr>
      <w:r w:rsidRPr="006018AC">
        <w:br/>
        <w:t xml:space="preserve">Māra Mellēna </w:t>
      </w:r>
    </w:p>
    <w:p w:rsidR="00166F33" w:rsidRPr="006018AC" w:rsidRDefault="00166F33" w:rsidP="00166F33">
      <w:pPr>
        <w:pStyle w:val="Pamatteksts"/>
        <w:spacing w:after="0"/>
      </w:pPr>
      <w:r w:rsidRPr="006018AC">
        <w:t xml:space="preserve">mob. 26522141, e-pasts </w:t>
      </w:r>
      <w:hyperlink r:id="rId4" w:history="1">
        <w:r w:rsidRPr="006018AC">
          <w:rPr>
            <w:rStyle w:val="Hipersaite"/>
          </w:rPr>
          <w:t>mara.mellena@visc.gov.lv</w:t>
        </w:r>
      </w:hyperlink>
      <w:r w:rsidRPr="006018AC">
        <w:t xml:space="preserve">  </w:t>
      </w:r>
    </w:p>
    <w:p w:rsidR="00166F33" w:rsidRDefault="00166F33" w:rsidP="00166F33"/>
    <w:p w:rsidR="00AD23BC" w:rsidRDefault="00AD23BC"/>
    <w:sectPr w:rsidR="00AD2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F33"/>
    <w:rsid w:val="00166F33"/>
    <w:rsid w:val="001A3BF8"/>
    <w:rsid w:val="00AD23BC"/>
    <w:rsid w:val="00D442A0"/>
    <w:rsid w:val="00F73901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200706-F921-4BEF-8051-C6A47ACC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6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166F33"/>
    <w:pPr>
      <w:spacing w:after="120"/>
    </w:pPr>
    <w:rPr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166F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rsid w:val="00166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a.mellena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 Aukšmuksta</dc:creator>
  <cp:lastModifiedBy>Dace Zalite</cp:lastModifiedBy>
  <cp:revision>2</cp:revision>
  <dcterms:created xsi:type="dcterms:W3CDTF">2019-10-10T12:27:00Z</dcterms:created>
  <dcterms:modified xsi:type="dcterms:W3CDTF">2019-10-10T12:27:00Z</dcterms:modified>
</cp:coreProperties>
</file>