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EEC" w:rsidRDefault="00DD2610" w:rsidP="00E35026">
      <w:pPr>
        <w:rPr>
          <w:b/>
          <w:lang w:eastAsia="en-US"/>
        </w:rPr>
      </w:pPr>
      <w:r>
        <w:rPr>
          <w:noProof/>
          <w:lang w:val="en-US" w:eastAsia="en-US"/>
        </w:rPr>
        <w:drawing>
          <wp:inline distT="0" distB="0" distL="0" distR="0">
            <wp:extent cx="553085" cy="760730"/>
            <wp:effectExtent l="0" t="0" r="0" b="1270"/>
            <wp:docPr id="1" name="Picture 1" descr="Description: C:\Documents and Settings\Sk\My Documents\Downloads\RIMC LOGO krasains teksts maz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Sk\My Documents\Downloads\RIMC LOGO krasains teksts mazak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085" cy="760730"/>
                    </a:xfrm>
                    <a:prstGeom prst="rect">
                      <a:avLst/>
                    </a:prstGeom>
                    <a:noFill/>
                    <a:ln>
                      <a:noFill/>
                    </a:ln>
                  </pic:spPr>
                </pic:pic>
              </a:graphicData>
            </a:graphic>
          </wp:inline>
        </w:drawing>
      </w:r>
      <w:r w:rsidR="00DC2EEC">
        <w:rPr>
          <w:b/>
          <w:lang w:eastAsia="en-US"/>
        </w:rPr>
        <w:t xml:space="preserve">                     2014./2015. mācību gada </w:t>
      </w:r>
    </w:p>
    <w:p w:rsidR="00DC2EEC" w:rsidRDefault="00DC2EEC" w:rsidP="00502062">
      <w:pPr>
        <w:jc w:val="center"/>
        <w:rPr>
          <w:b/>
          <w:lang w:eastAsia="en-US"/>
        </w:rPr>
      </w:pPr>
      <w:r>
        <w:rPr>
          <w:b/>
          <w:lang w:eastAsia="en-US"/>
        </w:rPr>
        <w:t>Prioritātes interešu izglītības programmu īstenošanā</w:t>
      </w:r>
    </w:p>
    <w:p w:rsidR="00DC2EEC" w:rsidRDefault="00DC2EEC" w:rsidP="00E578C4">
      <w:pPr>
        <w:jc w:val="center"/>
        <w:rPr>
          <w:b/>
          <w:lang w:eastAsia="en-US"/>
        </w:rPr>
      </w:pPr>
      <w:r>
        <w:rPr>
          <w:b/>
          <w:lang w:eastAsia="en-US"/>
        </w:rPr>
        <w:t>Vizuālās un vizuāli plastiskās mākslas interešu izglītības programmu skolotājiem</w:t>
      </w:r>
    </w:p>
    <w:p w:rsidR="006332EB" w:rsidRDefault="006332EB" w:rsidP="00E578C4">
      <w:pPr>
        <w:jc w:val="center"/>
        <w:rPr>
          <w:b/>
          <w:lang w:eastAsia="en-US"/>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8505"/>
        <w:gridCol w:w="1843"/>
      </w:tblGrid>
      <w:tr w:rsidR="00DC2EEC" w:rsidTr="00057EF8">
        <w:tc>
          <w:tcPr>
            <w:tcW w:w="709" w:type="dxa"/>
          </w:tcPr>
          <w:p w:rsidR="00DC2EEC" w:rsidRPr="009A0F83" w:rsidRDefault="00DC2EEC" w:rsidP="005261BF">
            <w:pPr>
              <w:jc w:val="center"/>
              <w:rPr>
                <w:lang w:eastAsia="en-US"/>
              </w:rPr>
            </w:pPr>
            <w:r w:rsidRPr="009A0F83">
              <w:rPr>
                <w:lang w:eastAsia="en-US"/>
              </w:rPr>
              <w:t>Nr.</w:t>
            </w:r>
          </w:p>
        </w:tc>
        <w:tc>
          <w:tcPr>
            <w:tcW w:w="8505" w:type="dxa"/>
          </w:tcPr>
          <w:p w:rsidR="00DC2EEC" w:rsidRPr="006332EB" w:rsidRDefault="00DC2EEC" w:rsidP="00057EF8">
            <w:pPr>
              <w:jc w:val="center"/>
              <w:rPr>
                <w:b/>
                <w:lang w:eastAsia="en-US"/>
              </w:rPr>
            </w:pPr>
            <w:r w:rsidRPr="006332EB">
              <w:rPr>
                <w:b/>
                <w:lang w:eastAsia="en-US"/>
              </w:rPr>
              <w:t>Pasākums</w:t>
            </w:r>
          </w:p>
        </w:tc>
        <w:tc>
          <w:tcPr>
            <w:tcW w:w="1843" w:type="dxa"/>
          </w:tcPr>
          <w:p w:rsidR="00DC2EEC" w:rsidRPr="009A0F83" w:rsidRDefault="00DC2EEC" w:rsidP="005261BF">
            <w:pPr>
              <w:jc w:val="center"/>
              <w:rPr>
                <w:lang w:eastAsia="en-US"/>
              </w:rPr>
            </w:pPr>
            <w:r>
              <w:rPr>
                <w:lang w:eastAsia="en-US"/>
              </w:rPr>
              <w:t>Piezīmes</w:t>
            </w:r>
          </w:p>
        </w:tc>
      </w:tr>
      <w:tr w:rsidR="00DC2EEC" w:rsidTr="00347734">
        <w:trPr>
          <w:trHeight w:val="11101"/>
        </w:trPr>
        <w:tc>
          <w:tcPr>
            <w:tcW w:w="709" w:type="dxa"/>
          </w:tcPr>
          <w:p w:rsidR="00DC2EEC" w:rsidRPr="009A0F83" w:rsidRDefault="00DC2EEC" w:rsidP="005261BF">
            <w:pPr>
              <w:jc w:val="center"/>
              <w:rPr>
                <w:lang w:eastAsia="en-US"/>
              </w:rPr>
            </w:pPr>
            <w:r w:rsidRPr="009A0F83">
              <w:rPr>
                <w:lang w:eastAsia="en-US"/>
              </w:rPr>
              <w:t>1.</w:t>
            </w:r>
          </w:p>
        </w:tc>
        <w:tc>
          <w:tcPr>
            <w:tcW w:w="8505" w:type="dxa"/>
          </w:tcPr>
          <w:p w:rsidR="00DC2EEC" w:rsidRPr="00AE0EE6" w:rsidRDefault="00DC2EEC" w:rsidP="005261BF">
            <w:pPr>
              <w:ind w:firstLine="317"/>
              <w:jc w:val="both"/>
              <w:rPr>
                <w:b/>
                <w:sz w:val="26"/>
                <w:szCs w:val="26"/>
                <w:lang w:eastAsia="en-US"/>
              </w:rPr>
            </w:pPr>
            <w:r w:rsidRPr="00AE0EE6">
              <w:rPr>
                <w:b/>
                <w:sz w:val="26"/>
                <w:szCs w:val="26"/>
                <w:lang w:eastAsia="en-US"/>
              </w:rPr>
              <w:t>Gatavošanās XI Latvijas skolu jaunatnes dziesmu un deju svētkiem:</w:t>
            </w:r>
          </w:p>
          <w:p w:rsidR="00DC2EEC" w:rsidRPr="00AE0EE6" w:rsidRDefault="00DC2EEC" w:rsidP="00AE0EE6">
            <w:pPr>
              <w:pStyle w:val="ListParagraph"/>
              <w:numPr>
                <w:ilvl w:val="0"/>
                <w:numId w:val="6"/>
              </w:numPr>
              <w:jc w:val="both"/>
              <w:rPr>
                <w:b/>
                <w:u w:val="single"/>
                <w:lang w:eastAsia="en-US"/>
              </w:rPr>
            </w:pPr>
            <w:r w:rsidRPr="00AE0EE6">
              <w:rPr>
                <w:b/>
                <w:u w:val="single"/>
                <w:lang w:eastAsia="en-US"/>
              </w:rPr>
              <w:t>Vizuālās un vizuāli plastiskās mākslas konkurss-izstāde "'Rakstu darbi"</w:t>
            </w:r>
          </w:p>
          <w:p w:rsidR="00760391" w:rsidRPr="004403A6" w:rsidRDefault="00760391" w:rsidP="00760391">
            <w:pPr>
              <w:pStyle w:val="ListParagraph"/>
              <w:ind w:hanging="687"/>
              <w:jc w:val="both"/>
              <w:rPr>
                <w:b/>
                <w:i/>
                <w:sz w:val="20"/>
                <w:szCs w:val="20"/>
                <w:lang w:eastAsia="en-US"/>
              </w:rPr>
            </w:pPr>
            <w:r w:rsidRPr="004403A6">
              <w:rPr>
                <w:b/>
                <w:i/>
                <w:sz w:val="20"/>
                <w:szCs w:val="20"/>
                <w:lang w:eastAsia="en-US"/>
              </w:rPr>
              <w:t>KONKURSA TĒMA „Viss atstāj nospiedumus un pēdas”</w:t>
            </w:r>
          </w:p>
          <w:p w:rsidR="00760391" w:rsidRPr="00760391" w:rsidRDefault="00760391" w:rsidP="00760391">
            <w:pPr>
              <w:pStyle w:val="ListParagraph"/>
              <w:numPr>
                <w:ilvl w:val="0"/>
                <w:numId w:val="2"/>
              </w:numPr>
              <w:ind w:left="317"/>
              <w:jc w:val="both"/>
              <w:rPr>
                <w:sz w:val="20"/>
                <w:szCs w:val="20"/>
                <w:lang w:eastAsia="en-US"/>
              </w:rPr>
            </w:pPr>
            <w:r w:rsidRPr="00760391">
              <w:rPr>
                <w:sz w:val="20"/>
                <w:szCs w:val="20"/>
                <w:lang w:eastAsia="en-US"/>
              </w:rPr>
              <w:t>Iz-Raksti. Latvju rakstu zīmes, to lietojums mūsdienu un tradicionālajā kultūrā.</w:t>
            </w:r>
          </w:p>
          <w:p w:rsidR="00760391" w:rsidRPr="00760391" w:rsidRDefault="00760391" w:rsidP="00760391">
            <w:pPr>
              <w:pStyle w:val="ListParagraph"/>
              <w:numPr>
                <w:ilvl w:val="0"/>
                <w:numId w:val="2"/>
              </w:numPr>
              <w:ind w:left="317"/>
              <w:jc w:val="both"/>
              <w:rPr>
                <w:sz w:val="20"/>
                <w:szCs w:val="20"/>
                <w:lang w:eastAsia="en-US"/>
              </w:rPr>
            </w:pPr>
            <w:r w:rsidRPr="00760391">
              <w:rPr>
                <w:sz w:val="20"/>
                <w:szCs w:val="20"/>
                <w:lang w:eastAsia="en-US"/>
              </w:rPr>
              <w:t>Pie-Raksti. Viss atstāj nospiedumus pēdas. Raksti dabā, apkārtējā vidē, sadzīvē.</w:t>
            </w:r>
          </w:p>
          <w:p w:rsidR="00760391" w:rsidRPr="00760391" w:rsidRDefault="00760391" w:rsidP="00760391">
            <w:pPr>
              <w:pStyle w:val="ListParagraph"/>
              <w:numPr>
                <w:ilvl w:val="0"/>
                <w:numId w:val="2"/>
              </w:numPr>
              <w:ind w:left="317"/>
              <w:jc w:val="both"/>
              <w:rPr>
                <w:sz w:val="20"/>
                <w:szCs w:val="20"/>
                <w:lang w:eastAsia="en-US"/>
              </w:rPr>
            </w:pPr>
            <w:r w:rsidRPr="00760391">
              <w:rPr>
                <w:sz w:val="20"/>
                <w:szCs w:val="20"/>
                <w:lang w:eastAsia="en-US"/>
              </w:rPr>
              <w:t xml:space="preserve">Uz-Raksti. Burts. Raksts. Ornaments. </w:t>
            </w:r>
          </w:p>
          <w:p w:rsidR="00760391" w:rsidRPr="00760391" w:rsidRDefault="00760391" w:rsidP="00760391">
            <w:pPr>
              <w:pStyle w:val="ListParagraph"/>
              <w:numPr>
                <w:ilvl w:val="0"/>
                <w:numId w:val="2"/>
              </w:numPr>
              <w:ind w:left="317"/>
              <w:jc w:val="both"/>
              <w:rPr>
                <w:sz w:val="20"/>
                <w:szCs w:val="20"/>
                <w:lang w:eastAsia="en-US"/>
              </w:rPr>
            </w:pPr>
            <w:r w:rsidRPr="00760391">
              <w:rPr>
                <w:sz w:val="20"/>
                <w:szCs w:val="20"/>
                <w:lang w:eastAsia="en-US"/>
              </w:rPr>
              <w:t>Ap-Raksti. Mana Dziesmu svētku pieredze, vīzija, sapņi.</w:t>
            </w:r>
          </w:p>
          <w:p w:rsidR="00760391" w:rsidRPr="00760391" w:rsidRDefault="00760391" w:rsidP="00760391">
            <w:pPr>
              <w:pStyle w:val="ListParagraph"/>
              <w:numPr>
                <w:ilvl w:val="0"/>
                <w:numId w:val="2"/>
              </w:numPr>
              <w:ind w:left="317"/>
              <w:jc w:val="both"/>
              <w:rPr>
                <w:sz w:val="20"/>
                <w:szCs w:val="20"/>
                <w:lang w:eastAsia="en-US"/>
              </w:rPr>
            </w:pPr>
            <w:r w:rsidRPr="00760391">
              <w:rPr>
                <w:sz w:val="20"/>
                <w:szCs w:val="20"/>
                <w:lang w:eastAsia="en-US"/>
              </w:rPr>
              <w:t xml:space="preserve">Meln-Raksti. </w:t>
            </w:r>
          </w:p>
          <w:p w:rsidR="00760391" w:rsidRPr="00760391" w:rsidRDefault="00760391" w:rsidP="00760391">
            <w:pPr>
              <w:pStyle w:val="ListParagraph"/>
              <w:numPr>
                <w:ilvl w:val="0"/>
                <w:numId w:val="2"/>
              </w:numPr>
              <w:ind w:left="317"/>
              <w:jc w:val="both"/>
              <w:rPr>
                <w:sz w:val="20"/>
                <w:szCs w:val="20"/>
                <w:lang w:eastAsia="en-US"/>
              </w:rPr>
            </w:pPr>
            <w:r w:rsidRPr="00760391">
              <w:rPr>
                <w:sz w:val="20"/>
                <w:szCs w:val="20"/>
                <w:lang w:eastAsia="en-US"/>
              </w:rPr>
              <w:t>Raksti…</w:t>
            </w:r>
          </w:p>
          <w:p w:rsidR="00760391" w:rsidRPr="00760391" w:rsidRDefault="00760391" w:rsidP="00760391">
            <w:pPr>
              <w:pStyle w:val="ListParagraph"/>
              <w:ind w:hanging="687"/>
              <w:jc w:val="both"/>
              <w:rPr>
                <w:sz w:val="20"/>
                <w:szCs w:val="20"/>
                <w:lang w:eastAsia="en-US"/>
              </w:rPr>
            </w:pPr>
            <w:r>
              <w:rPr>
                <w:sz w:val="20"/>
                <w:szCs w:val="20"/>
                <w:lang w:eastAsia="en-US"/>
              </w:rPr>
              <w:t>A</w:t>
            </w:r>
            <w:r w:rsidRPr="00760391">
              <w:rPr>
                <w:sz w:val="20"/>
                <w:szCs w:val="20"/>
                <w:lang w:eastAsia="en-US"/>
              </w:rPr>
              <w:t xml:space="preserve">icinām pētīt sava novada zīmes, rakstus, ornamentus un atveidot radošos, oriģinālos vides objektos. </w:t>
            </w:r>
          </w:p>
          <w:p w:rsidR="00760391" w:rsidRPr="00760391" w:rsidRDefault="00760391" w:rsidP="00760391">
            <w:pPr>
              <w:pStyle w:val="ListParagraph"/>
              <w:ind w:hanging="687"/>
              <w:jc w:val="both"/>
              <w:rPr>
                <w:i/>
                <w:sz w:val="20"/>
                <w:szCs w:val="20"/>
                <w:lang w:eastAsia="en-US"/>
              </w:rPr>
            </w:pPr>
            <w:r w:rsidRPr="00760391">
              <w:rPr>
                <w:i/>
                <w:sz w:val="20"/>
                <w:szCs w:val="20"/>
                <w:lang w:eastAsia="en-US"/>
              </w:rPr>
              <w:t>NOSACĪJUMI</w:t>
            </w:r>
          </w:p>
          <w:p w:rsidR="00760391" w:rsidRPr="00760391" w:rsidRDefault="00760391" w:rsidP="00760391">
            <w:pPr>
              <w:pStyle w:val="ListParagraph"/>
              <w:ind w:hanging="687"/>
              <w:jc w:val="both"/>
              <w:rPr>
                <w:sz w:val="20"/>
                <w:szCs w:val="20"/>
                <w:lang w:eastAsia="en-US"/>
              </w:rPr>
            </w:pPr>
            <w:r w:rsidRPr="00760391">
              <w:rPr>
                <w:sz w:val="20"/>
                <w:szCs w:val="20"/>
                <w:lang w:eastAsia="en-US"/>
              </w:rPr>
              <w:t>Konkursa dalībnieki veido vizuālās un vizuāli plastiskās mākslas darbus (individuālos, kopdarbus1 un kolektīvos darbus2) atbilstoši konkursa tēmai:</w:t>
            </w:r>
          </w:p>
          <w:p w:rsidR="00760391" w:rsidRPr="00760391" w:rsidRDefault="00E35026" w:rsidP="00E35026">
            <w:pPr>
              <w:pStyle w:val="ListParagraph"/>
              <w:numPr>
                <w:ilvl w:val="0"/>
                <w:numId w:val="3"/>
              </w:numPr>
              <w:ind w:left="33" w:firstLine="142"/>
              <w:jc w:val="both"/>
              <w:rPr>
                <w:sz w:val="20"/>
                <w:szCs w:val="20"/>
                <w:lang w:eastAsia="en-US"/>
              </w:rPr>
            </w:pPr>
            <w:r w:rsidRPr="00E35026">
              <w:rPr>
                <w:i/>
                <w:sz w:val="20"/>
                <w:szCs w:val="20"/>
                <w:lang w:eastAsia="en-US"/>
              </w:rPr>
              <w:t>vizuālā māksla</w:t>
            </w:r>
            <w:r w:rsidR="00760391" w:rsidRPr="00760391">
              <w:rPr>
                <w:sz w:val="20"/>
                <w:szCs w:val="20"/>
                <w:lang w:eastAsia="en-US"/>
              </w:rPr>
              <w:t>: zīmējumus un gleznojumus dažādās tehnikās, kā arī citus divās dimensijās veidotus darbus. Grafikas un zīmējumus - ne mazākus par A4 formātu, gleznojumus A3 vai A2 formātā.</w:t>
            </w:r>
          </w:p>
          <w:p w:rsidR="00760391" w:rsidRPr="00760391" w:rsidRDefault="00E35026" w:rsidP="008037CD">
            <w:pPr>
              <w:pStyle w:val="ListParagraph"/>
              <w:numPr>
                <w:ilvl w:val="0"/>
                <w:numId w:val="3"/>
              </w:numPr>
              <w:ind w:left="742" w:hanging="567"/>
              <w:jc w:val="both"/>
              <w:rPr>
                <w:sz w:val="20"/>
                <w:szCs w:val="20"/>
                <w:lang w:eastAsia="en-US"/>
              </w:rPr>
            </w:pPr>
            <w:r>
              <w:rPr>
                <w:i/>
                <w:sz w:val="20"/>
                <w:szCs w:val="20"/>
                <w:lang w:eastAsia="en-US"/>
              </w:rPr>
              <w:t>vizuāli plastiskā māksla</w:t>
            </w:r>
            <w:r w:rsidR="00760391" w:rsidRPr="00760391">
              <w:rPr>
                <w:sz w:val="20"/>
                <w:szCs w:val="20"/>
                <w:lang w:eastAsia="en-US"/>
              </w:rPr>
              <w:t xml:space="preserve">: </w:t>
            </w:r>
          </w:p>
          <w:p w:rsidR="00760391" w:rsidRPr="00760391" w:rsidRDefault="00760391" w:rsidP="00760391">
            <w:pPr>
              <w:pStyle w:val="ListParagraph"/>
              <w:ind w:hanging="687"/>
              <w:jc w:val="both"/>
              <w:rPr>
                <w:sz w:val="20"/>
                <w:szCs w:val="20"/>
                <w:lang w:eastAsia="en-US"/>
              </w:rPr>
            </w:pPr>
            <w:r w:rsidRPr="00760391">
              <w:rPr>
                <w:sz w:val="20"/>
                <w:szCs w:val="20"/>
                <w:lang w:eastAsia="en-US"/>
              </w:rPr>
              <w:t>Trīsdimensiju darbus izstādei dažādās tehnikās. Individuālos darbus - ne mazākus par 20cm x 20cm x 20cm, kopdarbus un kolektīvos darbus - ne mazākus par 50cm x 50cmx50cm.</w:t>
            </w:r>
          </w:p>
          <w:p w:rsidR="00760391" w:rsidRPr="00760391" w:rsidRDefault="008037CD" w:rsidP="00E35026">
            <w:pPr>
              <w:pStyle w:val="ListParagraph"/>
              <w:numPr>
                <w:ilvl w:val="0"/>
                <w:numId w:val="5"/>
              </w:numPr>
              <w:ind w:left="33" w:firstLine="142"/>
              <w:jc w:val="both"/>
              <w:rPr>
                <w:sz w:val="20"/>
                <w:szCs w:val="20"/>
                <w:lang w:eastAsia="en-US"/>
              </w:rPr>
            </w:pPr>
            <w:r w:rsidRPr="008037CD">
              <w:rPr>
                <w:i/>
                <w:sz w:val="20"/>
                <w:szCs w:val="20"/>
                <w:lang w:eastAsia="en-US"/>
              </w:rPr>
              <w:t>Vides objekti</w:t>
            </w:r>
            <w:r>
              <w:rPr>
                <w:i/>
                <w:sz w:val="20"/>
                <w:szCs w:val="20"/>
                <w:lang w:eastAsia="en-US"/>
              </w:rPr>
              <w:t>:</w:t>
            </w:r>
            <w:r>
              <w:rPr>
                <w:sz w:val="20"/>
                <w:szCs w:val="20"/>
                <w:lang w:eastAsia="en-US"/>
              </w:rPr>
              <w:t xml:space="preserve">  ne mazāki</w:t>
            </w:r>
            <w:r w:rsidR="00760391" w:rsidRPr="00760391">
              <w:rPr>
                <w:sz w:val="20"/>
                <w:szCs w:val="20"/>
                <w:lang w:eastAsia="en-US"/>
              </w:rPr>
              <w:t xml:space="preserve"> par 150cm x 150cm x 150cm, kas piemēroti eksponēšanai ārā (izmantoti atbilstoši materiāli). Objektu konstrukcijai jābūt stabilai, drošai, jābūt pievienotiem stiprinājumiem (ja tādi nepieciešami).</w:t>
            </w:r>
          </w:p>
          <w:p w:rsidR="00DC2EEC" w:rsidRPr="00AE0EE6" w:rsidRDefault="00DC2EEC" w:rsidP="00AE0EE6">
            <w:pPr>
              <w:pStyle w:val="ListParagraph"/>
              <w:numPr>
                <w:ilvl w:val="0"/>
                <w:numId w:val="6"/>
              </w:numPr>
              <w:jc w:val="both"/>
              <w:rPr>
                <w:b/>
                <w:u w:val="single"/>
                <w:lang w:eastAsia="en-US"/>
              </w:rPr>
            </w:pPr>
            <w:r w:rsidRPr="00AE0EE6">
              <w:rPr>
                <w:b/>
                <w:u w:val="single"/>
                <w:lang w:eastAsia="en-US"/>
              </w:rPr>
              <w:t>Radošo spēļu darbnīcu konkurss "Rakstu darbi"</w:t>
            </w:r>
          </w:p>
          <w:p w:rsidR="00E35026" w:rsidRPr="00E35026" w:rsidRDefault="00E35026" w:rsidP="00E35026">
            <w:pPr>
              <w:pStyle w:val="ListParagraph"/>
              <w:ind w:hanging="403"/>
              <w:jc w:val="both"/>
              <w:rPr>
                <w:sz w:val="20"/>
                <w:szCs w:val="20"/>
                <w:lang w:eastAsia="en-US"/>
              </w:rPr>
            </w:pPr>
            <w:r w:rsidRPr="004403A6">
              <w:rPr>
                <w:b/>
                <w:i/>
                <w:sz w:val="20"/>
                <w:szCs w:val="20"/>
                <w:lang w:eastAsia="en-US"/>
              </w:rPr>
              <w:t>KONKURSA TĒMA „Burts. Raksts. Ornaments.”</w:t>
            </w:r>
            <w:r w:rsidRPr="00E35026">
              <w:rPr>
                <w:b/>
                <w:sz w:val="20"/>
                <w:szCs w:val="20"/>
                <w:lang w:eastAsia="en-US"/>
              </w:rPr>
              <w:t xml:space="preserve"> </w:t>
            </w:r>
            <w:r w:rsidRPr="00E35026">
              <w:rPr>
                <w:sz w:val="20"/>
                <w:szCs w:val="20"/>
                <w:lang w:eastAsia="en-US"/>
              </w:rPr>
              <w:t>Kā simbols, elements, informācijas nesējs un enerģijas izteiksmes veids.</w:t>
            </w:r>
          </w:p>
          <w:p w:rsidR="00E35026" w:rsidRPr="00E35026" w:rsidRDefault="00E35026" w:rsidP="00E35026">
            <w:pPr>
              <w:pStyle w:val="ListParagraph"/>
              <w:ind w:left="0" w:firstLine="33"/>
              <w:jc w:val="both"/>
              <w:rPr>
                <w:sz w:val="20"/>
                <w:szCs w:val="20"/>
                <w:lang w:eastAsia="en-US"/>
              </w:rPr>
            </w:pPr>
            <w:r w:rsidRPr="00E35026">
              <w:rPr>
                <w:sz w:val="20"/>
                <w:szCs w:val="20"/>
                <w:lang w:eastAsia="en-US"/>
              </w:rPr>
              <w:t>Radošā spēļu darbnīca – spēle, rotaļa, process, kur man iemāca, iemācos un daru pats, mācu citus. Lai zinātu, ir jāmāca un jāmācās.</w:t>
            </w:r>
          </w:p>
          <w:p w:rsidR="00E35026" w:rsidRPr="00E35026" w:rsidRDefault="00E35026" w:rsidP="00E35026">
            <w:pPr>
              <w:pStyle w:val="ListParagraph"/>
              <w:ind w:left="0" w:firstLine="33"/>
              <w:jc w:val="both"/>
              <w:rPr>
                <w:sz w:val="20"/>
                <w:szCs w:val="20"/>
                <w:lang w:eastAsia="en-US"/>
              </w:rPr>
            </w:pPr>
            <w:r w:rsidRPr="00E35026">
              <w:rPr>
                <w:sz w:val="20"/>
                <w:szCs w:val="20"/>
                <w:lang w:eastAsia="en-US"/>
              </w:rPr>
              <w:t>Apakštēmas:</w:t>
            </w:r>
          </w:p>
          <w:p w:rsidR="00E35026" w:rsidRPr="00E35026" w:rsidRDefault="00E35026" w:rsidP="00E35026">
            <w:pPr>
              <w:pStyle w:val="ListParagraph"/>
              <w:ind w:left="0" w:firstLine="33"/>
              <w:jc w:val="both"/>
              <w:rPr>
                <w:sz w:val="20"/>
                <w:szCs w:val="20"/>
                <w:lang w:eastAsia="en-US"/>
              </w:rPr>
            </w:pPr>
            <w:r w:rsidRPr="00E35026">
              <w:rPr>
                <w:sz w:val="20"/>
                <w:szCs w:val="20"/>
                <w:lang w:eastAsia="en-US"/>
              </w:rPr>
              <w:t>-</w:t>
            </w:r>
            <w:r w:rsidRPr="00E35026">
              <w:rPr>
                <w:sz w:val="20"/>
                <w:szCs w:val="20"/>
                <w:lang w:eastAsia="en-US"/>
              </w:rPr>
              <w:tab/>
              <w:t>Rakstu darbi keramikā</w:t>
            </w:r>
            <w:r>
              <w:rPr>
                <w:sz w:val="20"/>
                <w:szCs w:val="20"/>
                <w:lang w:eastAsia="en-US"/>
              </w:rPr>
              <w:t>,</w:t>
            </w:r>
            <w:r w:rsidRPr="00E35026">
              <w:rPr>
                <w:sz w:val="20"/>
                <w:szCs w:val="20"/>
                <w:lang w:eastAsia="en-US"/>
              </w:rPr>
              <w:t>-</w:t>
            </w:r>
            <w:r w:rsidRPr="00E35026">
              <w:rPr>
                <w:sz w:val="20"/>
                <w:szCs w:val="20"/>
                <w:lang w:eastAsia="en-US"/>
              </w:rPr>
              <w:tab/>
              <w:t>stiklā</w:t>
            </w:r>
            <w:r>
              <w:rPr>
                <w:sz w:val="20"/>
                <w:szCs w:val="20"/>
                <w:lang w:eastAsia="en-US"/>
              </w:rPr>
              <w:t>,</w:t>
            </w:r>
            <w:r w:rsidRPr="00E35026">
              <w:rPr>
                <w:sz w:val="20"/>
                <w:szCs w:val="20"/>
                <w:lang w:eastAsia="en-US"/>
              </w:rPr>
              <w:t>-</w:t>
            </w:r>
            <w:r w:rsidRPr="00E35026">
              <w:rPr>
                <w:sz w:val="20"/>
                <w:szCs w:val="20"/>
                <w:lang w:eastAsia="en-US"/>
              </w:rPr>
              <w:tab/>
              <w:t>tekstilā</w:t>
            </w:r>
            <w:r>
              <w:rPr>
                <w:sz w:val="20"/>
                <w:szCs w:val="20"/>
                <w:lang w:eastAsia="en-US"/>
              </w:rPr>
              <w:t xml:space="preserve">, </w:t>
            </w:r>
            <w:r w:rsidRPr="00E35026">
              <w:rPr>
                <w:sz w:val="20"/>
                <w:szCs w:val="20"/>
                <w:lang w:eastAsia="en-US"/>
              </w:rPr>
              <w:t xml:space="preserve"> metālā</w:t>
            </w:r>
            <w:r>
              <w:rPr>
                <w:sz w:val="20"/>
                <w:szCs w:val="20"/>
                <w:lang w:eastAsia="en-US"/>
              </w:rPr>
              <w:t>,....</w:t>
            </w:r>
          </w:p>
          <w:p w:rsidR="00E35026" w:rsidRPr="00E35026" w:rsidRDefault="00E35026" w:rsidP="00E35026">
            <w:pPr>
              <w:pStyle w:val="ListParagraph"/>
              <w:ind w:left="0" w:firstLine="33"/>
              <w:jc w:val="both"/>
              <w:rPr>
                <w:i/>
                <w:sz w:val="20"/>
                <w:szCs w:val="20"/>
                <w:lang w:eastAsia="en-US"/>
              </w:rPr>
            </w:pPr>
            <w:r w:rsidRPr="00E35026">
              <w:rPr>
                <w:i/>
                <w:sz w:val="20"/>
                <w:szCs w:val="20"/>
                <w:lang w:eastAsia="en-US"/>
              </w:rPr>
              <w:t>NOSACĪJUMI</w:t>
            </w:r>
          </w:p>
          <w:p w:rsidR="00E35026" w:rsidRPr="00E35026" w:rsidRDefault="00E35026" w:rsidP="00E35026">
            <w:pPr>
              <w:pStyle w:val="ListParagraph"/>
              <w:ind w:left="0" w:firstLine="33"/>
              <w:jc w:val="both"/>
              <w:rPr>
                <w:sz w:val="20"/>
                <w:szCs w:val="20"/>
                <w:lang w:eastAsia="en-US"/>
              </w:rPr>
            </w:pPr>
            <w:r w:rsidRPr="00E35026">
              <w:rPr>
                <w:sz w:val="20"/>
                <w:szCs w:val="20"/>
                <w:lang w:eastAsia="en-US"/>
              </w:rPr>
              <w:t xml:space="preserve">Konkursa dalībnieki organizē radošo darbnīcu atbilstoši konkursa tēmai un demonstrē to, iesaistot publiku. Darbnīcai jāietver spēles vai rotaļas elementi. </w:t>
            </w:r>
          </w:p>
          <w:p w:rsidR="00E35026" w:rsidRPr="00E35026" w:rsidRDefault="00E35026" w:rsidP="00E35026">
            <w:pPr>
              <w:pStyle w:val="ListParagraph"/>
              <w:ind w:left="0" w:firstLine="33"/>
              <w:jc w:val="both"/>
              <w:rPr>
                <w:sz w:val="20"/>
                <w:szCs w:val="20"/>
                <w:lang w:eastAsia="en-US"/>
              </w:rPr>
            </w:pPr>
            <w:r w:rsidRPr="00E35026">
              <w:rPr>
                <w:sz w:val="20"/>
                <w:szCs w:val="20"/>
                <w:lang w:eastAsia="en-US"/>
              </w:rPr>
              <w:t>Darbnīcu vada ne vairāk kā 4 dalībnieki (ieskaitot pedagogu).</w:t>
            </w:r>
          </w:p>
          <w:p w:rsidR="00DC2EEC" w:rsidRPr="004403A6" w:rsidRDefault="00DC2EEC" w:rsidP="00AE0EE6">
            <w:pPr>
              <w:pStyle w:val="ListParagraph"/>
              <w:numPr>
                <w:ilvl w:val="0"/>
                <w:numId w:val="6"/>
              </w:numPr>
              <w:jc w:val="both"/>
              <w:rPr>
                <w:b/>
                <w:u w:val="single"/>
                <w:lang w:eastAsia="en-US"/>
              </w:rPr>
            </w:pPr>
            <w:r w:rsidRPr="004403A6">
              <w:rPr>
                <w:b/>
                <w:u w:val="single"/>
                <w:lang w:eastAsia="en-US"/>
              </w:rPr>
              <w:t>Tērpu kolekciju skate- konkurss "'Rakstu darbi"</w:t>
            </w:r>
          </w:p>
          <w:p w:rsidR="00167F26" w:rsidRPr="00167F26" w:rsidRDefault="00167F26" w:rsidP="00167F26">
            <w:pPr>
              <w:pStyle w:val="NoSpacing"/>
              <w:ind w:firstLine="176"/>
              <w:jc w:val="both"/>
              <w:rPr>
                <w:b/>
                <w:i/>
                <w:sz w:val="20"/>
                <w:szCs w:val="20"/>
              </w:rPr>
            </w:pPr>
            <w:r w:rsidRPr="00167F26">
              <w:rPr>
                <w:b/>
                <w:i/>
                <w:sz w:val="20"/>
                <w:szCs w:val="20"/>
              </w:rPr>
              <w:t xml:space="preserve">KONKURSA TĒMA </w:t>
            </w:r>
            <w:proofErr w:type="spellStart"/>
            <w:r w:rsidRPr="00167F26">
              <w:rPr>
                <w:b/>
                <w:i/>
                <w:sz w:val="20"/>
                <w:szCs w:val="20"/>
              </w:rPr>
              <w:t>Burts</w:t>
            </w:r>
            <w:proofErr w:type="spellEnd"/>
            <w:r w:rsidRPr="00167F26">
              <w:rPr>
                <w:b/>
                <w:i/>
                <w:sz w:val="20"/>
                <w:szCs w:val="20"/>
              </w:rPr>
              <w:t xml:space="preserve">. </w:t>
            </w:r>
            <w:proofErr w:type="spellStart"/>
            <w:r w:rsidRPr="00167F26">
              <w:rPr>
                <w:b/>
                <w:i/>
                <w:sz w:val="20"/>
                <w:szCs w:val="20"/>
              </w:rPr>
              <w:t>Raksts</w:t>
            </w:r>
            <w:proofErr w:type="spellEnd"/>
            <w:r w:rsidRPr="00167F26">
              <w:rPr>
                <w:b/>
                <w:i/>
                <w:sz w:val="20"/>
                <w:szCs w:val="20"/>
              </w:rPr>
              <w:t>. Ornaments.</w:t>
            </w:r>
          </w:p>
          <w:p w:rsidR="00F928F3" w:rsidRDefault="00057EF8" w:rsidP="00F928F3">
            <w:pPr>
              <w:pStyle w:val="NoSpacing"/>
              <w:ind w:firstLine="176"/>
              <w:jc w:val="both"/>
              <w:rPr>
                <w:i/>
                <w:sz w:val="20"/>
                <w:szCs w:val="20"/>
              </w:rPr>
            </w:pPr>
            <w:r w:rsidRPr="00057EF8">
              <w:rPr>
                <w:i/>
                <w:sz w:val="20"/>
                <w:szCs w:val="20"/>
              </w:rPr>
              <w:t>NOSACĪJUMI</w:t>
            </w:r>
          </w:p>
          <w:p w:rsidR="00F928F3" w:rsidRPr="00F928F3" w:rsidRDefault="00057EF8" w:rsidP="00F928F3">
            <w:pPr>
              <w:pStyle w:val="NoSpacing"/>
              <w:ind w:firstLine="176"/>
              <w:jc w:val="both"/>
              <w:rPr>
                <w:bCs/>
                <w:sz w:val="20"/>
                <w:szCs w:val="20"/>
                <w:lang w:val="lv-LV"/>
              </w:rPr>
            </w:pPr>
            <w:r w:rsidRPr="00057EF8">
              <w:rPr>
                <w:i/>
                <w:sz w:val="20"/>
                <w:szCs w:val="20"/>
              </w:rPr>
              <w:t xml:space="preserve"> </w:t>
            </w:r>
            <w:r w:rsidR="00F928F3" w:rsidRPr="00F928F3">
              <w:rPr>
                <w:bCs/>
                <w:sz w:val="20"/>
                <w:szCs w:val="20"/>
                <w:lang w:val="lv-LV"/>
              </w:rPr>
              <w:t>Konkursa dalībnieki pēta zīmes, rakstus, ornamentus, to ritmus un sakārtojumus tradicionālajā un mūsdienu kultūrā, mākslā, apkārtējā vidē, cenšoties atrast savam novadam raksturīgo un meklējot jaunas, oriģinālas idejas, realizējot tās tērpos un to aksesuāros.</w:t>
            </w:r>
          </w:p>
          <w:p w:rsidR="00057EF8" w:rsidRPr="00057EF8" w:rsidRDefault="00057EF8" w:rsidP="00F928F3">
            <w:pPr>
              <w:pStyle w:val="ListParagraph"/>
              <w:ind w:hanging="402"/>
              <w:jc w:val="both"/>
              <w:rPr>
                <w:sz w:val="20"/>
                <w:szCs w:val="20"/>
                <w:lang w:eastAsia="en-US"/>
              </w:rPr>
            </w:pPr>
            <w:r w:rsidRPr="00057EF8">
              <w:rPr>
                <w:sz w:val="20"/>
                <w:szCs w:val="20"/>
                <w:lang w:eastAsia="en-US"/>
              </w:rPr>
              <w:t>•</w:t>
            </w:r>
            <w:r w:rsidRPr="00057EF8">
              <w:rPr>
                <w:sz w:val="20"/>
                <w:szCs w:val="20"/>
                <w:lang w:eastAsia="en-US"/>
              </w:rPr>
              <w:tab/>
              <w:t>Vienā tērpu kolekcijas prezentācijā var piedalīties ne vairāk kā 10 dalībnieki.</w:t>
            </w:r>
          </w:p>
          <w:p w:rsidR="00057EF8" w:rsidRPr="00057EF8" w:rsidRDefault="00057EF8" w:rsidP="00F928F3">
            <w:pPr>
              <w:pStyle w:val="ListParagraph"/>
              <w:ind w:hanging="402"/>
              <w:jc w:val="both"/>
              <w:rPr>
                <w:sz w:val="20"/>
                <w:szCs w:val="20"/>
                <w:lang w:eastAsia="en-US"/>
              </w:rPr>
            </w:pPr>
            <w:r w:rsidRPr="00057EF8">
              <w:rPr>
                <w:sz w:val="20"/>
                <w:szCs w:val="20"/>
                <w:lang w:eastAsia="en-US"/>
              </w:rPr>
              <w:t>•</w:t>
            </w:r>
            <w:r w:rsidRPr="00057EF8">
              <w:rPr>
                <w:sz w:val="20"/>
                <w:szCs w:val="20"/>
                <w:lang w:eastAsia="en-US"/>
              </w:rPr>
              <w:tab/>
              <w:t>Prezentācijas ilgums līdz 3 minūtēm.</w:t>
            </w:r>
          </w:p>
          <w:p w:rsidR="00057EF8" w:rsidRPr="00057EF8" w:rsidRDefault="00057EF8" w:rsidP="00F928F3">
            <w:pPr>
              <w:pStyle w:val="ListParagraph"/>
              <w:ind w:hanging="402"/>
              <w:jc w:val="both"/>
              <w:rPr>
                <w:sz w:val="20"/>
                <w:szCs w:val="20"/>
                <w:lang w:eastAsia="en-US"/>
              </w:rPr>
            </w:pPr>
            <w:r w:rsidRPr="00057EF8">
              <w:rPr>
                <w:sz w:val="20"/>
                <w:szCs w:val="20"/>
                <w:lang w:eastAsia="en-US"/>
              </w:rPr>
              <w:t>•</w:t>
            </w:r>
            <w:r w:rsidRPr="00057EF8">
              <w:rPr>
                <w:sz w:val="20"/>
                <w:szCs w:val="20"/>
                <w:lang w:eastAsia="en-US"/>
              </w:rPr>
              <w:tab/>
              <w:t>Pieteikuma anketā (1.pielikums) jānorāda kolekcijas nosaukums un jāuzraksta īss idejas apraksts.</w:t>
            </w:r>
          </w:p>
          <w:p w:rsidR="00DC2EEC" w:rsidRDefault="00057EF8" w:rsidP="00347734">
            <w:pPr>
              <w:pStyle w:val="ListParagraph"/>
              <w:ind w:hanging="402"/>
              <w:jc w:val="both"/>
              <w:rPr>
                <w:lang w:eastAsia="en-US"/>
              </w:rPr>
            </w:pPr>
            <w:r>
              <w:rPr>
                <w:lang w:eastAsia="en-US"/>
              </w:rPr>
              <w:t xml:space="preserve"> •</w:t>
            </w:r>
            <w:r w:rsidRPr="00057EF8">
              <w:rPr>
                <w:sz w:val="20"/>
                <w:szCs w:val="20"/>
                <w:lang w:eastAsia="en-US"/>
              </w:rPr>
              <w:tab/>
              <w:t>Izvēloties muzikālo noformējumu, obligāti jānorāda pieteikuma anketā prasītās ziņas (pretējā gadījumā, neatkarīgi no kolekcijai piešķirtā punktu skaita, dalībnieki konkursa 3.kārtā piedalīties nevarēs).</w:t>
            </w:r>
          </w:p>
          <w:p w:rsidR="004403A6" w:rsidRPr="009A0F83" w:rsidRDefault="004403A6" w:rsidP="005261BF">
            <w:pPr>
              <w:pStyle w:val="ListParagraph"/>
              <w:jc w:val="both"/>
              <w:rPr>
                <w:lang w:eastAsia="en-US"/>
              </w:rPr>
            </w:pPr>
          </w:p>
        </w:tc>
        <w:tc>
          <w:tcPr>
            <w:tcW w:w="1843" w:type="dxa"/>
          </w:tcPr>
          <w:p w:rsidR="00DC2EEC" w:rsidRDefault="0081588D" w:rsidP="005261BF">
            <w:pPr>
              <w:jc w:val="center"/>
              <w:rPr>
                <w:lang w:eastAsia="en-US"/>
              </w:rPr>
            </w:pPr>
            <w:r w:rsidRPr="0081588D">
              <w:rPr>
                <w:i/>
                <w:lang w:eastAsia="en-US"/>
              </w:rPr>
              <w:t>Skat.nolikumu</w:t>
            </w:r>
            <w:r w:rsidRPr="0081588D">
              <w:rPr>
                <w:lang w:eastAsia="en-US"/>
              </w:rPr>
              <w:t xml:space="preserve"> </w:t>
            </w:r>
            <w:r>
              <w:rPr>
                <w:lang w:eastAsia="en-US"/>
              </w:rPr>
              <w:t xml:space="preserve">2014.g. </w:t>
            </w:r>
            <w:bookmarkStart w:id="0" w:name="_GoBack"/>
            <w:bookmarkEnd w:id="0"/>
            <w:r w:rsidRPr="0081588D">
              <w:rPr>
                <w:lang w:eastAsia="en-US"/>
              </w:rPr>
              <w:t>novembrī</w:t>
            </w:r>
          </w:p>
          <w:p w:rsidR="0081588D" w:rsidRPr="0081588D" w:rsidRDefault="0081588D" w:rsidP="005261BF">
            <w:pPr>
              <w:jc w:val="center"/>
              <w:rPr>
                <w:u w:val="single"/>
                <w:lang w:eastAsia="en-US"/>
              </w:rPr>
            </w:pPr>
            <w:r w:rsidRPr="0081588D">
              <w:rPr>
                <w:u w:val="single"/>
                <w:lang w:eastAsia="en-US"/>
              </w:rPr>
              <w:t>intereses.lv</w:t>
            </w:r>
          </w:p>
        </w:tc>
      </w:tr>
    </w:tbl>
    <w:p w:rsidR="00DC2EEC" w:rsidRDefault="00DC2EEC" w:rsidP="00E578C4">
      <w:pPr>
        <w:jc w:val="center"/>
        <w:rPr>
          <w:b/>
          <w:lang w:eastAsia="en-US"/>
        </w:rPr>
      </w:pPr>
    </w:p>
    <w:sectPr w:rsidR="00DC2EEC" w:rsidSect="006332EB">
      <w:pgSz w:w="12240" w:h="15840"/>
      <w:pgMar w:top="567"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0C2F"/>
    <w:multiLevelType w:val="hybridMultilevel"/>
    <w:tmpl w:val="A650DF0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nsid w:val="1AEB6D87"/>
    <w:multiLevelType w:val="hybridMultilevel"/>
    <w:tmpl w:val="0BCAA50A"/>
    <w:lvl w:ilvl="0" w:tplc="DA3A9D0A">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
    <w:nsid w:val="21C377A5"/>
    <w:multiLevelType w:val="hybridMultilevel"/>
    <w:tmpl w:val="8AA42460"/>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
    <w:nsid w:val="28017AF1"/>
    <w:multiLevelType w:val="hybridMultilevel"/>
    <w:tmpl w:val="6BB8FD3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4">
    <w:nsid w:val="2B1906A1"/>
    <w:multiLevelType w:val="hybridMultilevel"/>
    <w:tmpl w:val="E8AE0938"/>
    <w:lvl w:ilvl="0" w:tplc="04090001">
      <w:start w:val="1"/>
      <w:numFmt w:val="bullet"/>
      <w:lvlText w:val=""/>
      <w:lvlJc w:val="left"/>
      <w:pPr>
        <w:ind w:left="1337" w:hanging="360"/>
      </w:pPr>
      <w:rPr>
        <w:rFonts w:ascii="Symbol" w:hAnsi="Symbol" w:hint="default"/>
      </w:rPr>
    </w:lvl>
    <w:lvl w:ilvl="1" w:tplc="04090003" w:tentative="1">
      <w:start w:val="1"/>
      <w:numFmt w:val="bullet"/>
      <w:lvlText w:val="o"/>
      <w:lvlJc w:val="left"/>
      <w:pPr>
        <w:ind w:left="2057" w:hanging="360"/>
      </w:pPr>
      <w:rPr>
        <w:rFonts w:ascii="Courier New" w:hAnsi="Courier New" w:cs="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cs="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cs="Courier New" w:hint="default"/>
      </w:rPr>
    </w:lvl>
    <w:lvl w:ilvl="8" w:tplc="04090005" w:tentative="1">
      <w:start w:val="1"/>
      <w:numFmt w:val="bullet"/>
      <w:lvlText w:val=""/>
      <w:lvlJc w:val="left"/>
      <w:pPr>
        <w:ind w:left="7097" w:hanging="360"/>
      </w:pPr>
      <w:rPr>
        <w:rFonts w:ascii="Wingdings" w:hAnsi="Wingdings" w:hint="default"/>
      </w:rPr>
    </w:lvl>
  </w:abstractNum>
  <w:abstractNum w:abstractNumId="5">
    <w:nsid w:val="43596818"/>
    <w:multiLevelType w:val="hybridMultilevel"/>
    <w:tmpl w:val="2D7C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8C4"/>
    <w:rsid w:val="00057EF8"/>
    <w:rsid w:val="00167F26"/>
    <w:rsid w:val="00347734"/>
    <w:rsid w:val="004403A6"/>
    <w:rsid w:val="00473AF2"/>
    <w:rsid w:val="00485716"/>
    <w:rsid w:val="004E458E"/>
    <w:rsid w:val="00502062"/>
    <w:rsid w:val="005261BF"/>
    <w:rsid w:val="005F556E"/>
    <w:rsid w:val="006332EB"/>
    <w:rsid w:val="00652AC9"/>
    <w:rsid w:val="0071113D"/>
    <w:rsid w:val="00760391"/>
    <w:rsid w:val="008037CD"/>
    <w:rsid w:val="0081588D"/>
    <w:rsid w:val="009A0F83"/>
    <w:rsid w:val="00A531AE"/>
    <w:rsid w:val="00A623D0"/>
    <w:rsid w:val="00AE0EE6"/>
    <w:rsid w:val="00DC2EEC"/>
    <w:rsid w:val="00DD2610"/>
    <w:rsid w:val="00E35026"/>
    <w:rsid w:val="00E578C4"/>
    <w:rsid w:val="00EC0B94"/>
    <w:rsid w:val="00ED077C"/>
    <w:rsid w:val="00F65E97"/>
    <w:rsid w:val="00F92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8C4"/>
    <w:rPr>
      <w:rFonts w:ascii="Times New Roman" w:eastAsia="Times New Roman" w:hAnsi="Times New Roman"/>
      <w:sz w:val="24"/>
      <w:szCs w:val="24"/>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73A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73AF2"/>
    <w:pPr>
      <w:ind w:left="720"/>
      <w:contextualSpacing/>
    </w:pPr>
  </w:style>
  <w:style w:type="paragraph" w:styleId="BalloonText">
    <w:name w:val="Balloon Text"/>
    <w:basedOn w:val="Normal"/>
    <w:link w:val="BalloonTextChar"/>
    <w:uiPriority w:val="99"/>
    <w:semiHidden/>
    <w:rsid w:val="0050206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2062"/>
    <w:rPr>
      <w:rFonts w:ascii="Tahoma" w:hAnsi="Tahoma" w:cs="Tahoma"/>
      <w:sz w:val="16"/>
      <w:szCs w:val="16"/>
      <w:lang w:val="lv-LV" w:eastAsia="lv-LV"/>
    </w:rPr>
  </w:style>
  <w:style w:type="paragraph" w:styleId="NoSpacing">
    <w:name w:val="No Spacing"/>
    <w:link w:val="NoSpacingChar"/>
    <w:qFormat/>
    <w:rsid w:val="00F928F3"/>
    <w:rPr>
      <w:rFonts w:ascii="Times New Roman" w:eastAsia="Times New Roman" w:hAnsi="Times New Roman"/>
      <w:sz w:val="24"/>
      <w:szCs w:val="24"/>
      <w:lang w:val="en-GB"/>
    </w:rPr>
  </w:style>
  <w:style w:type="character" w:customStyle="1" w:styleId="NoSpacingChar">
    <w:name w:val="No Spacing Char"/>
    <w:link w:val="NoSpacing"/>
    <w:locked/>
    <w:rsid w:val="00F928F3"/>
    <w:rPr>
      <w:rFonts w:ascii="Times New Roman" w:eastAsia="Times New Roman" w:hAnsi="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8C4"/>
    <w:rPr>
      <w:rFonts w:ascii="Times New Roman" w:eastAsia="Times New Roman" w:hAnsi="Times New Roman"/>
      <w:sz w:val="24"/>
      <w:szCs w:val="24"/>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73A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73AF2"/>
    <w:pPr>
      <w:ind w:left="720"/>
      <w:contextualSpacing/>
    </w:pPr>
  </w:style>
  <w:style w:type="paragraph" w:styleId="BalloonText">
    <w:name w:val="Balloon Text"/>
    <w:basedOn w:val="Normal"/>
    <w:link w:val="BalloonTextChar"/>
    <w:uiPriority w:val="99"/>
    <w:semiHidden/>
    <w:rsid w:val="0050206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2062"/>
    <w:rPr>
      <w:rFonts w:ascii="Tahoma" w:hAnsi="Tahoma" w:cs="Tahoma"/>
      <w:sz w:val="16"/>
      <w:szCs w:val="16"/>
      <w:lang w:val="lv-LV" w:eastAsia="lv-LV"/>
    </w:rPr>
  </w:style>
  <w:style w:type="paragraph" w:styleId="NoSpacing">
    <w:name w:val="No Spacing"/>
    <w:link w:val="NoSpacingChar"/>
    <w:qFormat/>
    <w:rsid w:val="00F928F3"/>
    <w:rPr>
      <w:rFonts w:ascii="Times New Roman" w:eastAsia="Times New Roman" w:hAnsi="Times New Roman"/>
      <w:sz w:val="24"/>
      <w:szCs w:val="24"/>
      <w:lang w:val="en-GB"/>
    </w:rPr>
  </w:style>
  <w:style w:type="character" w:customStyle="1" w:styleId="NoSpacingChar">
    <w:name w:val="No Spacing Char"/>
    <w:link w:val="NoSpacing"/>
    <w:locked/>
    <w:rsid w:val="00F928F3"/>
    <w:rPr>
      <w:rFonts w:ascii="Times New Roman" w:eastAsia="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7670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RSP-6</dc:creator>
  <cp:lastModifiedBy>RSP-6</cp:lastModifiedBy>
  <cp:revision>3</cp:revision>
  <cp:lastPrinted>2014-10-16T09:44:00Z</cp:lastPrinted>
  <dcterms:created xsi:type="dcterms:W3CDTF">2014-10-17T07:55:00Z</dcterms:created>
  <dcterms:modified xsi:type="dcterms:W3CDTF">2014-10-17T07:57:00Z</dcterms:modified>
</cp:coreProperties>
</file>